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42F8F" w14:textId="62336160" w:rsidR="00E616D0" w:rsidRPr="006C43B6" w:rsidRDefault="00721FC5">
      <w:bookmarkStart w:id="0" w:name="_GoBack"/>
      <w:bookmarkEnd w:id="0"/>
      <w:r w:rsidRPr="006C43B6">
        <w:t>Draft Minutes of the 15</w:t>
      </w:r>
      <w:r w:rsidR="002F6250" w:rsidRPr="006C43B6">
        <w:rPr>
          <w:vertAlign w:val="superscript"/>
        </w:rPr>
        <w:t>th</w:t>
      </w:r>
      <w:r w:rsidR="002F6250" w:rsidRPr="006C43B6">
        <w:t xml:space="preserve"> Annual General Meeting </w:t>
      </w:r>
      <w:r w:rsidR="00374EB6" w:rsidRPr="006C43B6">
        <w:t xml:space="preserve">of PCN Britain </w:t>
      </w:r>
      <w:r w:rsidR="002F6250" w:rsidRPr="006C43B6">
        <w:t xml:space="preserve">held </w:t>
      </w:r>
      <w:r w:rsidR="006C43B6" w:rsidRPr="006C43B6">
        <w:t>on 17</w:t>
      </w:r>
      <w:r w:rsidR="006C43B6" w:rsidRPr="006C43B6">
        <w:rPr>
          <w:vertAlign w:val="superscript"/>
        </w:rPr>
        <w:t>th</w:t>
      </w:r>
      <w:r w:rsidR="006C43B6" w:rsidRPr="006C43B6">
        <w:t xml:space="preserve"> March 2018</w:t>
      </w:r>
      <w:r w:rsidR="002F6250" w:rsidRPr="006C43B6">
        <w:t xml:space="preserve">, at </w:t>
      </w:r>
      <w:r w:rsidR="006C43B6" w:rsidRPr="006C43B6">
        <w:t>St. Andrew and St. George URC, Bolton</w:t>
      </w:r>
    </w:p>
    <w:p w14:paraId="49218306" w14:textId="42508162" w:rsidR="002F6250" w:rsidRPr="006E4B06" w:rsidRDefault="002F6250">
      <w:r w:rsidRPr="006E4B06">
        <w:t>Members Pr</w:t>
      </w:r>
      <w:r w:rsidR="007C2AF0" w:rsidRPr="006E4B06">
        <w:t>esent: Adrian Alker;</w:t>
      </w:r>
      <w:r w:rsidR="006C43B6" w:rsidRPr="006E4B06">
        <w:t xml:space="preserve"> Christine Alker; Gill Atkinson; Janet Carpenter; Jim Corrigall;</w:t>
      </w:r>
      <w:r w:rsidR="007C2AF0" w:rsidRPr="006E4B06">
        <w:t xml:space="preserve"> Simon Cross; Ian Geere; Sandra Griffiths</w:t>
      </w:r>
      <w:r w:rsidR="006C43B6" w:rsidRPr="006E4B06">
        <w:t>; Linda Harrison; Gwen Hewitt; Colin Higginbotham; Jill Hollyman; Jim Hollyman; Tom Jackson; Jenny Jacobs; Mike Jones; Nigel Jones; Janis Knox; Ronald Lewis; Jane Lynds; Monty Lynds; Jim MacKinnon; Mary McVay; David Mead; Valerie Mead; Paul Onslow; Anne Padget; Jane Padget; John Ramsbottom; Mildred Sellers; Robin Story; Joy Stribblehill; Peter Stribblehill; Richard Tetlow; Andy Vivian; Tim Yeager</w:t>
      </w:r>
    </w:p>
    <w:p w14:paraId="25AC639C" w14:textId="77777777" w:rsidR="002F6250" w:rsidRPr="006E4B06" w:rsidRDefault="002F6250" w:rsidP="002F6250">
      <w:pPr>
        <w:pStyle w:val="ListParagraph"/>
        <w:numPr>
          <w:ilvl w:val="0"/>
          <w:numId w:val="1"/>
        </w:numPr>
      </w:pPr>
      <w:r w:rsidRPr="006E4B06">
        <w:t xml:space="preserve">Appointment of a chair for the AGM. </w:t>
      </w:r>
    </w:p>
    <w:p w14:paraId="30468945" w14:textId="145C4EDE" w:rsidR="00F9330F" w:rsidRDefault="002F6250" w:rsidP="00F9330F">
      <w:pPr>
        <w:pStyle w:val="ListParagraph"/>
      </w:pPr>
      <w:r w:rsidRPr="006E4B06">
        <w:t>Paul Onslow, the vice-chair, had agreed to chair the meeting, an</w:t>
      </w:r>
      <w:r w:rsidR="00DA0ACE" w:rsidRPr="006E4B06">
        <w:t xml:space="preserve">d welcomed those present and received the apologies for absence: </w:t>
      </w:r>
      <w:r w:rsidRPr="006E4B06">
        <w:t xml:space="preserve"> The meeting was quorate.</w:t>
      </w:r>
    </w:p>
    <w:p w14:paraId="344A6773" w14:textId="77777777" w:rsidR="00F9330F" w:rsidRPr="006E4B06" w:rsidRDefault="00F9330F" w:rsidP="00F9330F">
      <w:pPr>
        <w:pStyle w:val="ListParagraph"/>
      </w:pPr>
    </w:p>
    <w:p w14:paraId="0A540E6F" w14:textId="6416A02E" w:rsidR="002F6250" w:rsidRDefault="002F6250" w:rsidP="006E4B06">
      <w:pPr>
        <w:pStyle w:val="ListParagraph"/>
        <w:numPr>
          <w:ilvl w:val="0"/>
          <w:numId w:val="1"/>
        </w:numPr>
      </w:pPr>
      <w:r w:rsidRPr="006E4B06">
        <w:t>Apologi</w:t>
      </w:r>
      <w:r w:rsidR="00DA0ACE" w:rsidRPr="006E4B06">
        <w:t xml:space="preserve">es for Absence: </w:t>
      </w:r>
      <w:r w:rsidR="006E4B06" w:rsidRPr="006E4B06">
        <w:t xml:space="preserve">Chris Avis; </w:t>
      </w:r>
      <w:r w:rsidR="006E4D4D">
        <w:t xml:space="preserve">Liz and Martin Bassant; </w:t>
      </w:r>
      <w:r w:rsidR="006E4B06" w:rsidRPr="006E4B06">
        <w:t>Kate Berry;</w:t>
      </w:r>
      <w:r w:rsidR="006E4D4D">
        <w:t xml:space="preserve"> </w:t>
      </w:r>
      <w:r w:rsidR="006E4B06" w:rsidRPr="006E4B06">
        <w:t>Di and John Churcher; Dave Coaker; Gillian Collins; Paul Dawson;</w:t>
      </w:r>
      <w:r w:rsidR="006E4D4D">
        <w:t xml:space="preserve"> Alan Deacon;</w:t>
      </w:r>
      <w:r w:rsidR="006E4B06" w:rsidRPr="006E4B06">
        <w:t xml:space="preserve"> Richard Dickson; George Drake; Anthony and Olive Dutton; Pat Fuller; Jan Gladwell; Christine and Norman Graham; Richard Gray; Julie Grove; John Hack; Mary Henderson; David Howe;</w:t>
      </w:r>
      <w:r w:rsidR="005616A3">
        <w:t xml:space="preserve"> Mike Jones;</w:t>
      </w:r>
      <w:r w:rsidR="006E4B06" w:rsidRPr="006E4B06">
        <w:t xml:space="preserve"> Mary Kenchington; Jill and Paul King; Norman Lester; Gabrielle</w:t>
      </w:r>
      <w:r w:rsidR="006E4B06">
        <w:t xml:space="preserve"> McCracken; Ros Murphy; Nicola Phelan; Bridget and Fred Pink; Mark Rees; Tony Rutherford; Neville Suttle; </w:t>
      </w:r>
      <w:r w:rsidR="005616A3">
        <w:t xml:space="preserve">Janet Tanner; </w:t>
      </w:r>
      <w:r w:rsidR="006E4B06">
        <w:t xml:space="preserve">Mark Thompson; Edward Walker; Meryl White; Guy Whitehouse; </w:t>
      </w:r>
      <w:r w:rsidR="006E4D4D">
        <w:t xml:space="preserve">Christine Whitworth; </w:t>
      </w:r>
      <w:r w:rsidR="006E4B06">
        <w:t>Mo Wills; Paul Wilson</w:t>
      </w:r>
    </w:p>
    <w:p w14:paraId="256F8796" w14:textId="77777777" w:rsidR="00F9330F" w:rsidRPr="006E4B06" w:rsidRDefault="00F9330F" w:rsidP="00F9330F">
      <w:pPr>
        <w:pStyle w:val="ListParagraph"/>
      </w:pPr>
    </w:p>
    <w:p w14:paraId="55BA78C3" w14:textId="5FFFFF3F" w:rsidR="002F6250" w:rsidRPr="006E4B06" w:rsidRDefault="002F6250" w:rsidP="002F6250">
      <w:pPr>
        <w:pStyle w:val="ListParagraph"/>
        <w:numPr>
          <w:ilvl w:val="0"/>
          <w:numId w:val="1"/>
        </w:numPr>
      </w:pPr>
      <w:r w:rsidRPr="006E4B06">
        <w:t>Minutes of the 14</w:t>
      </w:r>
      <w:r w:rsidRPr="006E4B06">
        <w:rPr>
          <w:vertAlign w:val="superscript"/>
        </w:rPr>
        <w:t>th</w:t>
      </w:r>
      <w:r w:rsidRPr="006E4B06">
        <w:t xml:space="preserve"> AGM held on </w:t>
      </w:r>
      <w:r w:rsidR="006E4B06" w:rsidRPr="006E4B06">
        <w:t>1</w:t>
      </w:r>
      <w:r w:rsidR="006E4B06" w:rsidRPr="006E4B06">
        <w:rPr>
          <w:vertAlign w:val="superscript"/>
        </w:rPr>
        <w:t>st</w:t>
      </w:r>
      <w:r w:rsidR="006E4B06" w:rsidRPr="006E4B06">
        <w:t xml:space="preserve"> April 2017</w:t>
      </w:r>
      <w:r w:rsidRPr="006E4B06">
        <w:t>.</w:t>
      </w:r>
    </w:p>
    <w:p w14:paraId="6DB7B2C5" w14:textId="2F276A7F" w:rsidR="002F6250" w:rsidRDefault="002F6250" w:rsidP="002F6250">
      <w:pPr>
        <w:pStyle w:val="ListParagraph"/>
      </w:pPr>
      <w:r w:rsidRPr="006E4B06">
        <w:t xml:space="preserve">The minutes had been circulated prior to the meeting. </w:t>
      </w:r>
      <w:r w:rsidR="002E4B44" w:rsidRPr="006E4B06">
        <w:t xml:space="preserve">No amendments were made and </w:t>
      </w:r>
      <w:r w:rsidR="002E4B44" w:rsidRPr="00A07BB9">
        <w:t xml:space="preserve">acceptance of the minutes was proposed by </w:t>
      </w:r>
      <w:r w:rsidR="006E4B06" w:rsidRPr="00A07BB9">
        <w:t>David Mead</w:t>
      </w:r>
      <w:r w:rsidR="002E4B44" w:rsidRPr="00A07BB9">
        <w:t xml:space="preserve"> and seconded by </w:t>
      </w:r>
      <w:r w:rsidR="006E4B06" w:rsidRPr="00A07BB9">
        <w:t>Janet Carpenter</w:t>
      </w:r>
      <w:r w:rsidR="002E4B44" w:rsidRPr="00A07BB9">
        <w:t>.</w:t>
      </w:r>
    </w:p>
    <w:p w14:paraId="42B1530B" w14:textId="77777777" w:rsidR="00F9330F" w:rsidRPr="00A07BB9" w:rsidRDefault="00F9330F" w:rsidP="002F6250">
      <w:pPr>
        <w:pStyle w:val="ListParagraph"/>
      </w:pPr>
    </w:p>
    <w:p w14:paraId="3B5218EB" w14:textId="77777777" w:rsidR="002E4B44" w:rsidRDefault="002E4B44" w:rsidP="002E4B44">
      <w:pPr>
        <w:pStyle w:val="ListParagraph"/>
        <w:numPr>
          <w:ilvl w:val="0"/>
          <w:numId w:val="1"/>
        </w:numPr>
      </w:pPr>
      <w:r w:rsidRPr="00A07BB9">
        <w:t>Matters arising from the Minutes. – non</w:t>
      </w:r>
      <w:r w:rsidR="00374EB6" w:rsidRPr="00A07BB9">
        <w:t>e</w:t>
      </w:r>
    </w:p>
    <w:p w14:paraId="27CBA6C3" w14:textId="77777777" w:rsidR="00F9330F" w:rsidRPr="00A07BB9" w:rsidRDefault="00F9330F" w:rsidP="00F9330F">
      <w:pPr>
        <w:pStyle w:val="ListParagraph"/>
      </w:pPr>
    </w:p>
    <w:p w14:paraId="5792B1D5" w14:textId="26B4EC0E" w:rsidR="00374EB6" w:rsidRPr="00A07BB9" w:rsidRDefault="00374EB6" w:rsidP="00390B51">
      <w:pPr>
        <w:pStyle w:val="ListParagraph"/>
        <w:numPr>
          <w:ilvl w:val="0"/>
          <w:numId w:val="1"/>
        </w:numPr>
      </w:pPr>
      <w:r w:rsidRPr="00A07BB9">
        <w:t>Adoption of the C</w:t>
      </w:r>
      <w:r w:rsidR="002E4B44" w:rsidRPr="00A07BB9">
        <w:t>hair’s Report, 1</w:t>
      </w:r>
      <w:r w:rsidR="002E4B44" w:rsidRPr="00A07BB9">
        <w:rPr>
          <w:vertAlign w:val="superscript"/>
        </w:rPr>
        <w:t>st</w:t>
      </w:r>
      <w:r w:rsidR="006E4B06" w:rsidRPr="00A07BB9">
        <w:t xml:space="preserve"> January 2017</w:t>
      </w:r>
      <w:r w:rsidR="002E4B44" w:rsidRPr="00A07BB9">
        <w:t xml:space="preserve"> to 31</w:t>
      </w:r>
      <w:r w:rsidR="002E4B44" w:rsidRPr="00A07BB9">
        <w:rPr>
          <w:vertAlign w:val="superscript"/>
        </w:rPr>
        <w:t>st</w:t>
      </w:r>
      <w:r w:rsidR="006E4B06" w:rsidRPr="00A07BB9">
        <w:t xml:space="preserve"> December 2017</w:t>
      </w:r>
      <w:r w:rsidR="002E4B44" w:rsidRPr="00A07BB9">
        <w:t xml:space="preserve">, </w:t>
      </w:r>
    </w:p>
    <w:p w14:paraId="44011349" w14:textId="32EF3609" w:rsidR="00F9330F" w:rsidRDefault="006E4B06" w:rsidP="00F9330F">
      <w:pPr>
        <w:pStyle w:val="ListParagraph"/>
      </w:pPr>
      <w:r w:rsidRPr="00A07BB9">
        <w:t xml:space="preserve">Roger </w:t>
      </w:r>
      <w:proofErr w:type="spellStart"/>
      <w:r w:rsidRPr="00A07BB9">
        <w:t>Lasko</w:t>
      </w:r>
      <w:proofErr w:type="spellEnd"/>
      <w:r w:rsidRPr="00A07BB9">
        <w:t xml:space="preserve"> requested that Adrian Alker offer some additional information on the winding up of the Together in Hope project. Adrian replied that the project had been a great success but that commissioning was becoming more difficult and that after seven years it was time to move on to new ideas. PCN Britain is considering the option of producing similar booklets but under PCN branding. Linda Harrison as a representative of Free to Believe, and Jane Padget as a representative of St. Mark’s CRC</w:t>
      </w:r>
      <w:r w:rsidR="00F9330F">
        <w:t>,</w:t>
      </w:r>
      <w:r w:rsidRPr="00A07BB9">
        <w:t xml:space="preserve"> concurred with Adrian’s assessment. </w:t>
      </w:r>
      <w:r w:rsidRPr="00A07BB9">
        <w:br/>
      </w:r>
      <w:r w:rsidRPr="00A07BB9">
        <w:br/>
        <w:t xml:space="preserve">Nigel Jones mentioned </w:t>
      </w:r>
      <w:r w:rsidR="00A07BB9" w:rsidRPr="00A07BB9">
        <w:t>that he</w:t>
      </w:r>
      <w:r w:rsidRPr="00A07BB9">
        <w:t xml:space="preserve"> was pleased to see the focus on children and young people in progressive faith. Adrian introduced Simon Cross who will be one of the Trustees taking the lead </w:t>
      </w:r>
      <w:r w:rsidR="00A07BB9" w:rsidRPr="00A07BB9">
        <w:t>on youth</w:t>
      </w:r>
      <w:r w:rsidRPr="00A07BB9">
        <w:t xml:space="preserve"> issues.</w:t>
      </w:r>
      <w:r w:rsidR="00A07BB9" w:rsidRPr="00A07BB9">
        <w:br/>
      </w:r>
      <w:r w:rsidR="00A07BB9" w:rsidRPr="00A07BB9">
        <w:br/>
        <w:t>Adrian introduced Janis Knox as the newly appointed Social Media Editor, Janis explained that she is seeking to widen the presence of PCN Britain on and through Social Media.</w:t>
      </w:r>
      <w:r w:rsidR="00A07BB9" w:rsidRPr="00A07BB9">
        <w:br/>
      </w:r>
      <w:r w:rsidR="00A07BB9" w:rsidRPr="00A07BB9">
        <w:br/>
        <w:t>Adrian introduced each of the Trustees, staff members and volunteers who were present at the meeting.</w:t>
      </w:r>
      <w:r w:rsidR="00A07BB9" w:rsidRPr="00A07BB9">
        <w:br/>
      </w:r>
      <w:r w:rsidRPr="00A07BB9">
        <w:br/>
      </w:r>
      <w:r w:rsidR="00EA7E4C" w:rsidRPr="00A07BB9">
        <w:lastRenderedPageBreak/>
        <w:t xml:space="preserve">The acceptance of the chair’s report was proposed by </w:t>
      </w:r>
      <w:r w:rsidR="00A07BB9" w:rsidRPr="00A07BB9">
        <w:t>Jenny Jacobs</w:t>
      </w:r>
      <w:r w:rsidR="00EA7E4C" w:rsidRPr="00A07BB9">
        <w:t xml:space="preserve"> and seconded by </w:t>
      </w:r>
      <w:r w:rsidR="00A07BB9" w:rsidRPr="00A07BB9">
        <w:t>Jim Corrigall.</w:t>
      </w:r>
    </w:p>
    <w:p w14:paraId="55919F80" w14:textId="77777777" w:rsidR="00F9330F" w:rsidRDefault="00F9330F" w:rsidP="00F9330F">
      <w:pPr>
        <w:pStyle w:val="ListParagraph"/>
      </w:pPr>
    </w:p>
    <w:p w14:paraId="13BD9A65" w14:textId="350D2587" w:rsidR="00183988" w:rsidRDefault="00EA7E4C" w:rsidP="00F9330F">
      <w:pPr>
        <w:pStyle w:val="ListParagraph"/>
        <w:numPr>
          <w:ilvl w:val="0"/>
          <w:numId w:val="1"/>
        </w:numPr>
      </w:pPr>
      <w:r w:rsidRPr="00A07BB9">
        <w:t>Adoption of the Financial Statements of PCN Britain</w:t>
      </w:r>
      <w:r w:rsidR="009C0470" w:rsidRPr="00A07BB9">
        <w:t>, 1</w:t>
      </w:r>
      <w:r w:rsidR="009C0470" w:rsidRPr="00F9330F">
        <w:rPr>
          <w:vertAlign w:val="superscript"/>
        </w:rPr>
        <w:t>st</w:t>
      </w:r>
      <w:r w:rsidR="00A07BB9" w:rsidRPr="00A07BB9">
        <w:t xml:space="preserve"> January 2017</w:t>
      </w:r>
      <w:r w:rsidR="009C0470" w:rsidRPr="00A07BB9">
        <w:t xml:space="preserve"> to 31</w:t>
      </w:r>
      <w:r w:rsidR="009C0470" w:rsidRPr="00F9330F">
        <w:rPr>
          <w:vertAlign w:val="superscript"/>
        </w:rPr>
        <w:t>st</w:t>
      </w:r>
      <w:r w:rsidR="00A07BB9" w:rsidRPr="00A07BB9">
        <w:t xml:space="preserve"> December 2017</w:t>
      </w:r>
      <w:r w:rsidR="009C0470" w:rsidRPr="00A07BB9">
        <w:t xml:space="preserve"> </w:t>
      </w:r>
      <w:r w:rsidR="00A07BB9" w:rsidRPr="00A07BB9">
        <w:t>Peter Stribblehill, the Treasurer, gave a presentation explaining the change from cash accounting to accruals, and gave an overview of the 2017 accounts.</w:t>
      </w:r>
      <w:r w:rsidR="00183988" w:rsidRPr="00A07BB9">
        <w:t xml:space="preserve"> </w:t>
      </w:r>
      <w:r w:rsidR="00A07BB9" w:rsidRPr="00A07BB9">
        <w:t xml:space="preserve">There were no questions. The accounts have </w:t>
      </w:r>
      <w:r w:rsidR="00183988" w:rsidRPr="00A07BB9">
        <w:t xml:space="preserve">been </w:t>
      </w:r>
      <w:r w:rsidR="003E196C">
        <w:t>independently examined</w:t>
      </w:r>
      <w:r w:rsidR="00183988" w:rsidRPr="00A07BB9">
        <w:t xml:space="preserve"> and signed off, without qualification, by an independent examiner.</w:t>
      </w:r>
      <w:r w:rsidR="006E4B06" w:rsidRPr="00A07BB9">
        <w:t xml:space="preserve"> </w:t>
      </w:r>
      <w:r w:rsidR="00A07BB9" w:rsidRPr="00A07BB9">
        <w:t xml:space="preserve">The acceptance of the </w:t>
      </w:r>
      <w:r w:rsidR="00A07BB9">
        <w:t>accounts</w:t>
      </w:r>
      <w:r w:rsidR="00A07BB9" w:rsidRPr="00A07BB9">
        <w:t xml:space="preserve"> was proposed by Andy Vivian and </w:t>
      </w:r>
      <w:r w:rsidR="00A07BB9" w:rsidRPr="00F9330F">
        <w:t>seconded by Sandra Griffiths.</w:t>
      </w:r>
    </w:p>
    <w:p w14:paraId="522C42E9" w14:textId="77777777" w:rsidR="00F9330F" w:rsidRPr="00F9330F" w:rsidRDefault="00F9330F" w:rsidP="00F9330F">
      <w:pPr>
        <w:pStyle w:val="ListParagraph"/>
      </w:pPr>
    </w:p>
    <w:p w14:paraId="0C685E7B" w14:textId="35C1483E" w:rsidR="00CA40FA" w:rsidRPr="00F9330F" w:rsidRDefault="00CA40FA" w:rsidP="00F9330F">
      <w:pPr>
        <w:pStyle w:val="ListParagraph"/>
        <w:numPr>
          <w:ilvl w:val="0"/>
          <w:numId w:val="1"/>
        </w:numPr>
      </w:pPr>
      <w:r w:rsidRPr="00F9330F">
        <w:t>Appointment of new Trustees.</w:t>
      </w:r>
      <w:r w:rsidR="00A07BB9" w:rsidRPr="00F9330F">
        <w:t xml:space="preserve"> On behalf of PCN Britain</w:t>
      </w:r>
      <w:r w:rsidRPr="00F9330F">
        <w:t xml:space="preserve"> </w:t>
      </w:r>
      <w:r w:rsidR="00A07BB9" w:rsidRPr="00F9330F">
        <w:t xml:space="preserve">Paul </w:t>
      </w:r>
      <w:r w:rsidR="00F9330F" w:rsidRPr="00F9330F">
        <w:t>Onslow</w:t>
      </w:r>
      <w:r w:rsidR="00A07BB9" w:rsidRPr="00F9330F">
        <w:t xml:space="preserve"> thanked the outgoing Trustees Maureen Foxall, Pat Fuller and Richard Gray.</w:t>
      </w:r>
    </w:p>
    <w:p w14:paraId="1AFD58A5" w14:textId="77777777" w:rsidR="00CA40FA" w:rsidRPr="00F9330F" w:rsidRDefault="00CA40FA" w:rsidP="00F9330F">
      <w:pPr>
        <w:ind w:left="709"/>
      </w:pPr>
      <w:r w:rsidRPr="00F9330F">
        <w:t>Those seeking appointment were;</w:t>
      </w:r>
    </w:p>
    <w:p w14:paraId="043E821E" w14:textId="389C5465" w:rsidR="005000F4" w:rsidRPr="00F9330F" w:rsidRDefault="00A07BB9" w:rsidP="00F9330F">
      <w:pPr>
        <w:ind w:left="709"/>
      </w:pPr>
      <w:r w:rsidRPr="00F9330F">
        <w:t>Martin Bassant</w:t>
      </w:r>
      <w:r w:rsidR="00CA40FA" w:rsidRPr="00F9330F">
        <w:t xml:space="preserve"> –</w:t>
      </w:r>
      <w:r w:rsidR="005000F4" w:rsidRPr="00F9330F">
        <w:t xml:space="preserve"> proposer</w:t>
      </w:r>
      <w:r w:rsidR="00CA40FA" w:rsidRPr="00F9330F">
        <w:t xml:space="preserve"> </w:t>
      </w:r>
      <w:r w:rsidRPr="00F9330F">
        <w:t>Paul Onslow, seconder Sandra Griffiths</w:t>
      </w:r>
    </w:p>
    <w:p w14:paraId="2D3832D7" w14:textId="44846395" w:rsidR="00A07BB9" w:rsidRPr="00F9330F" w:rsidRDefault="00A07BB9" w:rsidP="00F9330F">
      <w:pPr>
        <w:ind w:left="709"/>
      </w:pPr>
      <w:r w:rsidRPr="00F9330F">
        <w:t>Simon Cross – proposer Paul Onslow, seconder Sandra Griffiths</w:t>
      </w:r>
    </w:p>
    <w:p w14:paraId="25ED2891" w14:textId="4EADE2D8" w:rsidR="00A07BB9" w:rsidRPr="00F9330F" w:rsidRDefault="00A07BB9" w:rsidP="00F9330F">
      <w:pPr>
        <w:ind w:left="709"/>
      </w:pPr>
      <w:r w:rsidRPr="00F9330F">
        <w:t xml:space="preserve">Peter </w:t>
      </w:r>
      <w:r w:rsidR="00F9330F" w:rsidRPr="00F9330F">
        <w:t>Stribblehill</w:t>
      </w:r>
      <w:r w:rsidRPr="00F9330F">
        <w:t xml:space="preserve"> – proposer Dave Coaker, </w:t>
      </w:r>
      <w:r w:rsidR="00F9330F" w:rsidRPr="00F9330F">
        <w:t>seconder</w:t>
      </w:r>
      <w:r w:rsidRPr="00F9330F">
        <w:t xml:space="preserve"> Richard Gray</w:t>
      </w:r>
    </w:p>
    <w:p w14:paraId="6BBD2A0E" w14:textId="59CEC03B" w:rsidR="00A07BB9" w:rsidRPr="00F9330F" w:rsidRDefault="00A07BB9" w:rsidP="00F9330F">
      <w:pPr>
        <w:ind w:left="709"/>
      </w:pPr>
      <w:r w:rsidRPr="00F9330F">
        <w:t xml:space="preserve">Morwenna Wills – proposer Richard Gray, </w:t>
      </w:r>
      <w:r w:rsidR="00F9330F" w:rsidRPr="00F9330F">
        <w:t>seconder</w:t>
      </w:r>
      <w:r w:rsidRPr="00F9330F">
        <w:t xml:space="preserve"> Andy Vivian</w:t>
      </w:r>
    </w:p>
    <w:p w14:paraId="4F3AC4BE" w14:textId="0A4978FD" w:rsidR="005000F4" w:rsidRPr="00F9330F" w:rsidRDefault="00F9330F" w:rsidP="00F9330F">
      <w:pPr>
        <w:ind w:left="709"/>
      </w:pPr>
      <w:r w:rsidRPr="00F9330F">
        <w:t>As there were fewer applicants than places available the appointments were confirmed by a show of hands.</w:t>
      </w:r>
    </w:p>
    <w:p w14:paraId="1C9A89F0" w14:textId="4B9D0195" w:rsidR="005000F4" w:rsidRDefault="00F9330F" w:rsidP="00CA40FA">
      <w:pPr>
        <w:ind w:left="360"/>
      </w:pPr>
      <w:r>
        <w:t>This concluded the business of the AGM.</w:t>
      </w:r>
    </w:p>
    <w:sectPr w:rsidR="005000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137B3"/>
    <w:multiLevelType w:val="hybridMultilevel"/>
    <w:tmpl w:val="9D401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50"/>
    <w:rsid w:val="00144CB5"/>
    <w:rsid w:val="00183988"/>
    <w:rsid w:val="002E4B44"/>
    <w:rsid w:val="002F6250"/>
    <w:rsid w:val="00374EB6"/>
    <w:rsid w:val="003E196C"/>
    <w:rsid w:val="005000F4"/>
    <w:rsid w:val="005616A3"/>
    <w:rsid w:val="006C43B6"/>
    <w:rsid w:val="006E4B06"/>
    <w:rsid w:val="006E4D4D"/>
    <w:rsid w:val="006E7B79"/>
    <w:rsid w:val="00721FC5"/>
    <w:rsid w:val="007C2AF0"/>
    <w:rsid w:val="009C0470"/>
    <w:rsid w:val="00A07BB9"/>
    <w:rsid w:val="00A72CAD"/>
    <w:rsid w:val="00C75DE9"/>
    <w:rsid w:val="00CA40FA"/>
    <w:rsid w:val="00CD41D6"/>
    <w:rsid w:val="00DA0ACE"/>
    <w:rsid w:val="00DE2267"/>
    <w:rsid w:val="00E41C8E"/>
    <w:rsid w:val="00E616D0"/>
    <w:rsid w:val="00EA7E4C"/>
    <w:rsid w:val="00F93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94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Maxine</cp:lastModifiedBy>
  <cp:revision>2</cp:revision>
  <cp:lastPrinted>2018-01-23T16:36:00Z</cp:lastPrinted>
  <dcterms:created xsi:type="dcterms:W3CDTF">2019-02-14T12:42:00Z</dcterms:created>
  <dcterms:modified xsi:type="dcterms:W3CDTF">2019-02-14T12:42:00Z</dcterms:modified>
</cp:coreProperties>
</file>