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6CACE" w14:textId="161902F4" w:rsidR="00441E6C" w:rsidRDefault="00461C0C">
      <w:pPr>
        <w:rPr>
          <w:rFonts w:ascii="Comic Sans MS" w:hAnsi="Comic Sans MS"/>
          <w:sz w:val="32"/>
          <w:szCs w:val="28"/>
        </w:rPr>
      </w:pPr>
      <w:bookmarkStart w:id="0" w:name="_GoBack"/>
      <w:bookmarkEnd w:id="0"/>
      <w:r w:rsidRPr="00461C0C">
        <w:rPr>
          <w:rFonts w:ascii="Comic Sans MS" w:hAnsi="Comic Sans MS"/>
          <w:sz w:val="32"/>
          <w:szCs w:val="28"/>
        </w:rPr>
        <w:t>The Hard Sayings of Jesus</w:t>
      </w:r>
      <w:r w:rsidR="00E31803">
        <w:rPr>
          <w:rFonts w:ascii="Comic Sans MS" w:hAnsi="Comic Sans MS"/>
          <w:sz w:val="32"/>
          <w:szCs w:val="28"/>
        </w:rPr>
        <w:tab/>
      </w:r>
      <w:r w:rsidR="00E31803">
        <w:rPr>
          <w:rFonts w:ascii="Comic Sans MS" w:hAnsi="Comic Sans MS"/>
          <w:sz w:val="32"/>
          <w:szCs w:val="28"/>
        </w:rPr>
        <w:tab/>
      </w:r>
      <w:r w:rsidR="00E31803">
        <w:rPr>
          <w:rFonts w:ascii="Comic Sans MS" w:hAnsi="Comic Sans MS"/>
          <w:sz w:val="32"/>
          <w:szCs w:val="28"/>
        </w:rPr>
        <w:tab/>
      </w:r>
      <w:r w:rsidR="00E31803">
        <w:rPr>
          <w:rFonts w:ascii="Comic Sans MS" w:hAnsi="Comic Sans MS"/>
          <w:sz w:val="32"/>
          <w:szCs w:val="28"/>
        </w:rPr>
        <w:tab/>
      </w:r>
      <w:r w:rsidR="00E31803">
        <w:rPr>
          <w:rFonts w:ascii="Comic Sans MS" w:hAnsi="Comic Sans MS"/>
          <w:sz w:val="32"/>
          <w:szCs w:val="28"/>
        </w:rPr>
        <w:tab/>
      </w:r>
      <w:r w:rsidR="00E31803" w:rsidRPr="00E31803">
        <w:rPr>
          <w:rFonts w:ascii="Comic Sans MS" w:hAnsi="Comic Sans MS"/>
        </w:rPr>
        <w:t>by Robin Scott</w:t>
      </w:r>
    </w:p>
    <w:p w14:paraId="4F1339D7" w14:textId="7D97082E" w:rsidR="00475AEF" w:rsidRPr="00DB0CB7" w:rsidRDefault="00475AEF">
      <w:pPr>
        <w:rPr>
          <w:rFonts w:ascii="Comic Sans MS" w:hAnsi="Comic Sans MS"/>
          <w:sz w:val="22"/>
          <w:szCs w:val="20"/>
        </w:rPr>
      </w:pPr>
      <w:r w:rsidRPr="00DB0CB7">
        <w:rPr>
          <w:rFonts w:ascii="Comic Sans MS" w:hAnsi="Comic Sans MS"/>
          <w:sz w:val="22"/>
          <w:szCs w:val="20"/>
        </w:rPr>
        <w:t xml:space="preserve">Most of what the church does is </w:t>
      </w:r>
      <w:r w:rsidRPr="00DB0CB7">
        <w:rPr>
          <w:rFonts w:ascii="Comic Sans MS" w:hAnsi="Comic Sans MS"/>
          <w:b/>
          <w:bCs/>
          <w:sz w:val="22"/>
          <w:szCs w:val="20"/>
        </w:rPr>
        <w:t>talk</w:t>
      </w:r>
      <w:r w:rsidR="00E31803">
        <w:rPr>
          <w:rFonts w:ascii="Comic Sans MS" w:hAnsi="Comic Sans MS"/>
          <w:b/>
          <w:bCs/>
          <w:sz w:val="22"/>
          <w:szCs w:val="20"/>
        </w:rPr>
        <w:t xml:space="preserve"> </w:t>
      </w:r>
      <w:r w:rsidR="00E31803" w:rsidRPr="00E31803">
        <w:rPr>
          <w:rFonts w:ascii="Comic Sans MS" w:hAnsi="Comic Sans MS"/>
          <w:sz w:val="22"/>
          <w:szCs w:val="20"/>
        </w:rPr>
        <w:t>-</w:t>
      </w:r>
      <w:r w:rsidRPr="00E31803">
        <w:rPr>
          <w:rFonts w:ascii="Comic Sans MS" w:hAnsi="Comic Sans MS"/>
          <w:sz w:val="22"/>
          <w:szCs w:val="20"/>
        </w:rPr>
        <w:t xml:space="preserve">  </w:t>
      </w:r>
      <w:r w:rsidR="00E31803">
        <w:rPr>
          <w:rFonts w:ascii="Comic Sans MS" w:hAnsi="Comic Sans MS"/>
          <w:sz w:val="22"/>
          <w:szCs w:val="20"/>
        </w:rPr>
        <w:t>often in</w:t>
      </w:r>
      <w:r w:rsidRPr="00DB0CB7">
        <w:rPr>
          <w:rFonts w:ascii="Comic Sans MS" w:hAnsi="Comic Sans MS"/>
          <w:sz w:val="22"/>
          <w:szCs w:val="20"/>
        </w:rPr>
        <w:t xml:space="preserve"> completely unearthed concepts – such as incarnation, </w:t>
      </w:r>
      <w:r w:rsidR="00E31803">
        <w:rPr>
          <w:rFonts w:ascii="Comic Sans MS" w:hAnsi="Comic Sans MS"/>
          <w:sz w:val="22"/>
          <w:szCs w:val="20"/>
        </w:rPr>
        <w:t xml:space="preserve">substitutionary atonement, </w:t>
      </w:r>
      <w:r w:rsidRPr="00DB0CB7">
        <w:rPr>
          <w:rFonts w:ascii="Comic Sans MS" w:hAnsi="Comic Sans MS"/>
          <w:sz w:val="22"/>
          <w:szCs w:val="20"/>
        </w:rPr>
        <w:t xml:space="preserve">salvation, justification, </w:t>
      </w:r>
      <w:r w:rsidR="007E4CA2">
        <w:rPr>
          <w:rFonts w:ascii="Comic Sans MS" w:hAnsi="Comic Sans MS"/>
          <w:sz w:val="22"/>
          <w:szCs w:val="20"/>
        </w:rPr>
        <w:t xml:space="preserve">sanctification, </w:t>
      </w:r>
      <w:r w:rsidRPr="00DB0CB7">
        <w:rPr>
          <w:rFonts w:ascii="Comic Sans MS" w:hAnsi="Comic Sans MS"/>
          <w:sz w:val="22"/>
          <w:szCs w:val="20"/>
        </w:rPr>
        <w:t xml:space="preserve">the relationship between faith and works, etc.  </w:t>
      </w:r>
      <w:r w:rsidR="00EA603E" w:rsidRPr="00DB0CB7">
        <w:rPr>
          <w:rFonts w:ascii="Comic Sans MS" w:hAnsi="Comic Sans MS"/>
          <w:sz w:val="22"/>
          <w:szCs w:val="20"/>
        </w:rPr>
        <w:t>It’s</w:t>
      </w:r>
      <w:r w:rsidR="00E31803">
        <w:rPr>
          <w:rFonts w:ascii="Comic Sans MS" w:hAnsi="Comic Sans MS"/>
          <w:sz w:val="22"/>
          <w:szCs w:val="20"/>
        </w:rPr>
        <w:t xml:space="preserve"> all</w:t>
      </w:r>
      <w:r w:rsidR="00EA603E" w:rsidRPr="00DB0CB7">
        <w:rPr>
          <w:rFonts w:ascii="Comic Sans MS" w:hAnsi="Comic Sans MS"/>
          <w:sz w:val="22"/>
          <w:szCs w:val="20"/>
        </w:rPr>
        <w:t xml:space="preserve"> metaphysics and theoretical ideas – and </w:t>
      </w:r>
      <w:r w:rsidR="00E31803">
        <w:rPr>
          <w:rFonts w:ascii="Comic Sans MS" w:hAnsi="Comic Sans MS"/>
          <w:sz w:val="22"/>
          <w:szCs w:val="20"/>
        </w:rPr>
        <w:t xml:space="preserve">often </w:t>
      </w:r>
      <w:r w:rsidR="00EA603E" w:rsidRPr="00DB0CB7">
        <w:rPr>
          <w:rFonts w:ascii="Comic Sans MS" w:hAnsi="Comic Sans MS"/>
          <w:sz w:val="22"/>
          <w:szCs w:val="20"/>
        </w:rPr>
        <w:t>very bad ideas at that!</w:t>
      </w:r>
    </w:p>
    <w:p w14:paraId="48D268F8" w14:textId="735BAAB6" w:rsidR="00EA603E" w:rsidRPr="00DB0CB7" w:rsidRDefault="00EA603E">
      <w:pPr>
        <w:rPr>
          <w:rFonts w:ascii="Comic Sans MS" w:hAnsi="Comic Sans MS"/>
          <w:sz w:val="22"/>
          <w:szCs w:val="20"/>
        </w:rPr>
      </w:pPr>
      <w:r w:rsidRPr="00DB0CB7">
        <w:rPr>
          <w:rFonts w:ascii="Comic Sans MS" w:hAnsi="Comic Sans MS"/>
          <w:sz w:val="22"/>
          <w:szCs w:val="20"/>
        </w:rPr>
        <w:t xml:space="preserve">Jesus </w:t>
      </w:r>
      <w:r w:rsidR="00E31803">
        <w:rPr>
          <w:rFonts w:ascii="Comic Sans MS" w:hAnsi="Comic Sans MS"/>
          <w:sz w:val="22"/>
          <w:szCs w:val="20"/>
        </w:rPr>
        <w:t xml:space="preserve">– whether the synoptic Jesus with his parables and pithy sayings or the </w:t>
      </w:r>
      <w:proofErr w:type="spellStart"/>
      <w:r w:rsidRPr="00DB0CB7">
        <w:rPr>
          <w:rFonts w:ascii="Comic Sans MS" w:hAnsi="Comic Sans MS"/>
          <w:sz w:val="22"/>
          <w:szCs w:val="20"/>
        </w:rPr>
        <w:t>Johanine</w:t>
      </w:r>
      <w:proofErr w:type="spellEnd"/>
      <w:r w:rsidRPr="00DB0CB7">
        <w:rPr>
          <w:rFonts w:ascii="Comic Sans MS" w:hAnsi="Comic Sans MS"/>
          <w:sz w:val="22"/>
          <w:szCs w:val="20"/>
        </w:rPr>
        <w:t xml:space="preserve"> Jesus </w:t>
      </w:r>
      <w:r w:rsidR="00E31803">
        <w:rPr>
          <w:rFonts w:ascii="Comic Sans MS" w:hAnsi="Comic Sans MS"/>
          <w:sz w:val="22"/>
          <w:szCs w:val="20"/>
        </w:rPr>
        <w:t xml:space="preserve">with his dialogues and </w:t>
      </w:r>
      <w:r w:rsidRPr="00DB0CB7">
        <w:rPr>
          <w:rFonts w:ascii="Comic Sans MS" w:hAnsi="Comic Sans MS"/>
          <w:sz w:val="22"/>
          <w:szCs w:val="20"/>
        </w:rPr>
        <w:t>mystical sayings</w:t>
      </w:r>
      <w:r w:rsidR="00E31803">
        <w:rPr>
          <w:rFonts w:ascii="Comic Sans MS" w:hAnsi="Comic Sans MS"/>
          <w:sz w:val="22"/>
          <w:szCs w:val="20"/>
        </w:rPr>
        <w:t xml:space="preserve"> </w:t>
      </w:r>
      <w:r w:rsidR="00D6212E">
        <w:rPr>
          <w:rFonts w:ascii="Comic Sans MS" w:hAnsi="Comic Sans MS"/>
          <w:sz w:val="22"/>
          <w:szCs w:val="20"/>
        </w:rPr>
        <w:t>– is trying to get</w:t>
      </w:r>
      <w:r w:rsidRPr="00DB0CB7">
        <w:rPr>
          <w:rFonts w:ascii="Comic Sans MS" w:hAnsi="Comic Sans MS"/>
          <w:sz w:val="22"/>
          <w:szCs w:val="20"/>
        </w:rPr>
        <w:t xml:space="preserve"> people </w:t>
      </w:r>
      <w:r w:rsidR="00D6212E">
        <w:rPr>
          <w:rFonts w:ascii="Comic Sans MS" w:hAnsi="Comic Sans MS"/>
          <w:sz w:val="22"/>
          <w:szCs w:val="20"/>
        </w:rPr>
        <w:t xml:space="preserve">to </w:t>
      </w:r>
      <w:r w:rsidRPr="00DB0CB7">
        <w:rPr>
          <w:rFonts w:ascii="Comic Sans MS" w:hAnsi="Comic Sans MS"/>
          <w:sz w:val="22"/>
          <w:szCs w:val="20"/>
        </w:rPr>
        <w:t xml:space="preserve">wrestle with the nature of </w:t>
      </w:r>
      <w:r w:rsidR="00514065" w:rsidRPr="00DB0CB7">
        <w:rPr>
          <w:rFonts w:ascii="Comic Sans MS" w:hAnsi="Comic Sans MS"/>
          <w:sz w:val="22"/>
          <w:szCs w:val="20"/>
        </w:rPr>
        <w:t>relationship with God</w:t>
      </w:r>
      <w:r w:rsidRPr="00DB0CB7">
        <w:rPr>
          <w:rFonts w:ascii="Comic Sans MS" w:hAnsi="Comic Sans MS"/>
          <w:sz w:val="22"/>
          <w:szCs w:val="20"/>
        </w:rPr>
        <w:t xml:space="preserve"> and </w:t>
      </w:r>
      <w:r w:rsidR="00D6212E">
        <w:rPr>
          <w:rFonts w:ascii="Comic Sans MS" w:hAnsi="Comic Sans MS"/>
          <w:sz w:val="22"/>
          <w:szCs w:val="20"/>
        </w:rPr>
        <w:t>with a life-style which conveys</w:t>
      </w:r>
      <w:r w:rsidR="00514065" w:rsidRPr="00DB0CB7">
        <w:rPr>
          <w:rFonts w:ascii="Comic Sans MS" w:hAnsi="Comic Sans MS"/>
          <w:sz w:val="22"/>
          <w:szCs w:val="20"/>
        </w:rPr>
        <w:t xml:space="preserve"> the Kingdom.</w:t>
      </w:r>
    </w:p>
    <w:p w14:paraId="3958EF99" w14:textId="4432B7EB" w:rsidR="00514065" w:rsidRPr="00DB0CB7" w:rsidRDefault="00514065">
      <w:pPr>
        <w:rPr>
          <w:rFonts w:ascii="Comic Sans MS" w:hAnsi="Comic Sans MS"/>
          <w:sz w:val="22"/>
          <w:szCs w:val="20"/>
        </w:rPr>
      </w:pPr>
      <w:r w:rsidRPr="00DB0CB7">
        <w:rPr>
          <w:rFonts w:ascii="Comic Sans MS" w:hAnsi="Comic Sans MS"/>
          <w:sz w:val="22"/>
          <w:szCs w:val="20"/>
        </w:rPr>
        <w:t>There are some of Jesus’ sayings that we can read and applaud as wisdom</w:t>
      </w:r>
      <w:r w:rsidR="007E4CA2">
        <w:rPr>
          <w:rFonts w:ascii="Comic Sans MS" w:hAnsi="Comic Sans MS"/>
          <w:sz w:val="22"/>
          <w:szCs w:val="20"/>
        </w:rPr>
        <w:t>. We</w:t>
      </w:r>
      <w:r w:rsidRPr="00DB0CB7">
        <w:rPr>
          <w:rFonts w:ascii="Comic Sans MS" w:hAnsi="Comic Sans MS"/>
          <w:sz w:val="22"/>
          <w:szCs w:val="20"/>
        </w:rPr>
        <w:t xml:space="preserve"> generally feel that we’re “on top of” them –</w:t>
      </w:r>
      <w:r w:rsidR="007E4CA2">
        <w:rPr>
          <w:rFonts w:ascii="Comic Sans MS" w:hAnsi="Comic Sans MS"/>
          <w:sz w:val="22"/>
          <w:szCs w:val="20"/>
        </w:rPr>
        <w:t xml:space="preserve"> </w:t>
      </w:r>
      <w:r w:rsidRPr="00DB0CB7">
        <w:rPr>
          <w:rFonts w:ascii="Comic Sans MS" w:hAnsi="Comic Sans MS"/>
          <w:sz w:val="22"/>
          <w:szCs w:val="20"/>
        </w:rPr>
        <w:t xml:space="preserve">got the </w:t>
      </w:r>
      <w:r w:rsidR="007E4CA2">
        <w:rPr>
          <w:rFonts w:ascii="Comic Sans MS" w:hAnsi="Comic Sans MS"/>
          <w:sz w:val="22"/>
          <w:szCs w:val="20"/>
        </w:rPr>
        <w:t xml:space="preserve">T-shirt - </w:t>
      </w:r>
      <w:r w:rsidRPr="00DB0CB7">
        <w:rPr>
          <w:rFonts w:ascii="Comic Sans MS" w:hAnsi="Comic Sans MS"/>
          <w:sz w:val="22"/>
          <w:szCs w:val="20"/>
        </w:rPr>
        <w:t xml:space="preserve"> </w:t>
      </w:r>
      <w:r w:rsidR="007E4CA2">
        <w:rPr>
          <w:rFonts w:ascii="Comic Sans MS" w:hAnsi="Comic Sans MS"/>
          <w:sz w:val="22"/>
          <w:szCs w:val="20"/>
        </w:rPr>
        <w:t>doing the stuff</w:t>
      </w:r>
      <w:r w:rsidRPr="00DB0CB7">
        <w:rPr>
          <w:rFonts w:ascii="Comic Sans MS" w:hAnsi="Comic Sans MS"/>
          <w:sz w:val="22"/>
          <w:szCs w:val="20"/>
        </w:rPr>
        <w:t>.  But there are others which are to</w:t>
      </w:r>
      <w:r w:rsidR="006F4C6C">
        <w:rPr>
          <w:rFonts w:ascii="Comic Sans MS" w:hAnsi="Comic Sans MS"/>
          <w:sz w:val="22"/>
          <w:szCs w:val="20"/>
        </w:rPr>
        <w:t>o</w:t>
      </w:r>
      <w:r w:rsidRPr="00DB0CB7">
        <w:rPr>
          <w:rFonts w:ascii="Comic Sans MS" w:hAnsi="Comic Sans MS"/>
          <w:sz w:val="22"/>
          <w:szCs w:val="20"/>
        </w:rPr>
        <w:t xml:space="preserve"> hot to touch and which don’t often appear in sermons.  It’s </w:t>
      </w:r>
      <w:r w:rsidR="00E76207">
        <w:rPr>
          <w:rFonts w:ascii="Comic Sans MS" w:hAnsi="Comic Sans MS"/>
          <w:sz w:val="22"/>
          <w:szCs w:val="20"/>
        </w:rPr>
        <w:t xml:space="preserve">some of </w:t>
      </w:r>
      <w:r w:rsidRPr="00DB0CB7">
        <w:rPr>
          <w:rFonts w:ascii="Comic Sans MS" w:hAnsi="Comic Sans MS"/>
          <w:sz w:val="22"/>
          <w:szCs w:val="20"/>
        </w:rPr>
        <w:t>those that I want to deal with today.</w:t>
      </w:r>
    </w:p>
    <w:p w14:paraId="6420B89A" w14:textId="37EFAA66" w:rsidR="00514065" w:rsidRDefault="007E4CA2">
      <w:pPr>
        <w:rPr>
          <w:rFonts w:ascii="Comic Sans MS" w:hAnsi="Comic Sans MS"/>
          <w:sz w:val="22"/>
          <w:szCs w:val="20"/>
        </w:rPr>
      </w:pPr>
      <w:r w:rsidRPr="00DB0CB7">
        <w:rPr>
          <w:rFonts w:ascii="Comic Sans MS" w:hAnsi="Comic Sans MS"/>
          <w:noProof/>
          <w:sz w:val="28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6845DB6" wp14:editId="67FBC6FD">
            <wp:simplePos x="0" y="0"/>
            <wp:positionH relativeFrom="column">
              <wp:posOffset>3833495</wp:posOffset>
            </wp:positionH>
            <wp:positionV relativeFrom="paragraph">
              <wp:posOffset>1137285</wp:posOffset>
            </wp:positionV>
            <wp:extent cx="2068195" cy="1981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6" t="11537" r="10334" b="12481"/>
                    <a:stretch/>
                  </pic:blipFill>
                  <pic:spPr bwMode="auto">
                    <a:xfrm>
                      <a:off x="0" y="0"/>
                      <a:ext cx="206819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065" w:rsidRPr="00DB0CB7">
        <w:rPr>
          <w:rFonts w:ascii="Comic Sans MS" w:hAnsi="Comic Sans MS"/>
          <w:sz w:val="22"/>
          <w:szCs w:val="20"/>
        </w:rPr>
        <w:t xml:space="preserve">It seems to me that </w:t>
      </w:r>
      <w:r w:rsidR="00291E63">
        <w:rPr>
          <w:rFonts w:ascii="Comic Sans MS" w:hAnsi="Comic Sans MS"/>
          <w:sz w:val="22"/>
          <w:szCs w:val="20"/>
        </w:rPr>
        <w:t xml:space="preserve">there is a </w:t>
      </w:r>
      <w:r w:rsidR="00DB0CB7" w:rsidRPr="00DB0CB7">
        <w:rPr>
          <w:rFonts w:ascii="Comic Sans MS" w:hAnsi="Comic Sans MS"/>
          <w:sz w:val="22"/>
          <w:szCs w:val="20"/>
        </w:rPr>
        <w:t xml:space="preserve">subliminal level </w:t>
      </w:r>
      <w:r w:rsidR="00291E63">
        <w:rPr>
          <w:rFonts w:ascii="Comic Sans MS" w:hAnsi="Comic Sans MS"/>
          <w:sz w:val="22"/>
          <w:szCs w:val="20"/>
        </w:rPr>
        <w:t>in</w:t>
      </w:r>
      <w:r w:rsidR="00DB0CB7" w:rsidRPr="00DB0CB7">
        <w:rPr>
          <w:rFonts w:ascii="Comic Sans MS" w:hAnsi="Comic Sans MS"/>
          <w:sz w:val="22"/>
          <w:szCs w:val="20"/>
        </w:rPr>
        <w:t xml:space="preserve"> preaching </w:t>
      </w:r>
      <w:r w:rsidR="00291E63">
        <w:rPr>
          <w:rFonts w:ascii="Comic Sans MS" w:hAnsi="Comic Sans MS"/>
          <w:sz w:val="22"/>
          <w:szCs w:val="20"/>
        </w:rPr>
        <w:t xml:space="preserve">which </w:t>
      </w:r>
      <w:r w:rsidR="00DB0CB7" w:rsidRPr="00DB0CB7">
        <w:rPr>
          <w:rFonts w:ascii="Comic Sans MS" w:hAnsi="Comic Sans MS"/>
          <w:sz w:val="22"/>
          <w:szCs w:val="20"/>
        </w:rPr>
        <w:t xml:space="preserve">is aimed at </w:t>
      </w:r>
      <w:r w:rsidR="009528C4">
        <w:rPr>
          <w:rFonts w:ascii="Comic Sans MS" w:hAnsi="Comic Sans MS"/>
          <w:sz w:val="22"/>
          <w:szCs w:val="20"/>
        </w:rPr>
        <w:t>allow</w:t>
      </w:r>
      <w:r w:rsidR="00DB0CB7" w:rsidRPr="00DB0CB7">
        <w:rPr>
          <w:rFonts w:ascii="Comic Sans MS" w:hAnsi="Comic Sans MS"/>
          <w:sz w:val="22"/>
          <w:szCs w:val="20"/>
        </w:rPr>
        <w:t>ing people</w:t>
      </w:r>
      <w:r w:rsidR="009528C4">
        <w:rPr>
          <w:rFonts w:ascii="Comic Sans MS" w:hAnsi="Comic Sans MS"/>
          <w:sz w:val="22"/>
          <w:szCs w:val="20"/>
        </w:rPr>
        <w:t xml:space="preserve"> to</w:t>
      </w:r>
      <w:r w:rsidR="00DB0CB7" w:rsidRPr="00DB0CB7">
        <w:rPr>
          <w:rFonts w:ascii="Comic Sans MS" w:hAnsi="Comic Sans MS"/>
          <w:sz w:val="22"/>
          <w:szCs w:val="20"/>
        </w:rPr>
        <w:t xml:space="preserve"> feel reassured and comforted.  Jesus is not really too challenging</w:t>
      </w:r>
      <w:r w:rsidR="009528C4">
        <w:rPr>
          <w:rFonts w:ascii="Comic Sans MS" w:hAnsi="Comic Sans MS"/>
          <w:sz w:val="22"/>
          <w:szCs w:val="20"/>
        </w:rPr>
        <w:t>!</w:t>
      </w:r>
      <w:r w:rsidR="00DB0CB7" w:rsidRPr="00DB0CB7">
        <w:rPr>
          <w:rFonts w:ascii="Comic Sans MS" w:hAnsi="Comic Sans MS"/>
          <w:sz w:val="22"/>
          <w:szCs w:val="20"/>
        </w:rPr>
        <w:t xml:space="preserve">  He doesn’t have to mess up your life</w:t>
      </w:r>
      <w:r w:rsidR="009528C4">
        <w:rPr>
          <w:rFonts w:ascii="Comic Sans MS" w:hAnsi="Comic Sans MS"/>
          <w:sz w:val="22"/>
          <w:szCs w:val="20"/>
        </w:rPr>
        <w:t>!</w:t>
      </w:r>
      <w:r w:rsidR="00DB0CB7">
        <w:rPr>
          <w:rFonts w:ascii="Comic Sans MS" w:hAnsi="Comic Sans MS"/>
          <w:sz w:val="22"/>
          <w:szCs w:val="20"/>
        </w:rPr>
        <w:t xml:space="preserve">  </w:t>
      </w:r>
      <w:r w:rsidR="00291E63">
        <w:rPr>
          <w:rFonts w:ascii="Comic Sans MS" w:hAnsi="Comic Sans MS"/>
          <w:sz w:val="22"/>
          <w:szCs w:val="20"/>
        </w:rPr>
        <w:t>A</w:t>
      </w:r>
      <w:r w:rsidR="00E76207">
        <w:rPr>
          <w:rFonts w:ascii="Comic Sans MS" w:hAnsi="Comic Sans MS"/>
          <w:sz w:val="22"/>
          <w:szCs w:val="20"/>
        </w:rPr>
        <w:t xml:space="preserve"> pastor </w:t>
      </w:r>
      <w:r w:rsidR="00291E63">
        <w:rPr>
          <w:rFonts w:ascii="Comic Sans MS" w:hAnsi="Comic Sans MS"/>
          <w:sz w:val="22"/>
          <w:szCs w:val="20"/>
        </w:rPr>
        <w:t xml:space="preserve">likes </w:t>
      </w:r>
      <w:r w:rsidR="00DB0CB7">
        <w:rPr>
          <w:rFonts w:ascii="Comic Sans MS" w:hAnsi="Comic Sans MS"/>
          <w:sz w:val="22"/>
          <w:szCs w:val="20"/>
        </w:rPr>
        <w:t>to hear at the door the words, “That was a challenging</w:t>
      </w:r>
      <w:r w:rsidR="00E76207">
        <w:rPr>
          <w:rFonts w:ascii="Comic Sans MS" w:hAnsi="Comic Sans MS"/>
          <w:sz w:val="22"/>
          <w:szCs w:val="20"/>
        </w:rPr>
        <w:t xml:space="preserve"> sermon</w:t>
      </w:r>
      <w:r w:rsidR="00DB0CB7">
        <w:rPr>
          <w:rFonts w:ascii="Comic Sans MS" w:hAnsi="Comic Sans MS"/>
          <w:sz w:val="22"/>
          <w:szCs w:val="20"/>
        </w:rPr>
        <w:t xml:space="preserve">, vicar”, </w:t>
      </w:r>
      <w:r w:rsidR="00E76207">
        <w:rPr>
          <w:rFonts w:ascii="Comic Sans MS" w:hAnsi="Comic Sans MS"/>
          <w:sz w:val="22"/>
          <w:szCs w:val="20"/>
        </w:rPr>
        <w:t xml:space="preserve">because </w:t>
      </w:r>
      <w:r w:rsidR="009528C4">
        <w:rPr>
          <w:rFonts w:ascii="Comic Sans MS" w:hAnsi="Comic Sans MS"/>
          <w:sz w:val="22"/>
          <w:szCs w:val="20"/>
        </w:rPr>
        <w:t>then</w:t>
      </w:r>
      <w:r w:rsidR="00D6212E">
        <w:rPr>
          <w:rFonts w:ascii="Comic Sans MS" w:hAnsi="Comic Sans MS"/>
          <w:sz w:val="22"/>
          <w:szCs w:val="20"/>
        </w:rPr>
        <w:t xml:space="preserve"> he</w:t>
      </w:r>
      <w:r w:rsidR="00E76207">
        <w:rPr>
          <w:rFonts w:ascii="Comic Sans MS" w:hAnsi="Comic Sans MS"/>
          <w:sz w:val="22"/>
          <w:szCs w:val="20"/>
        </w:rPr>
        <w:t xml:space="preserve"> know</w:t>
      </w:r>
      <w:r w:rsidR="00D6212E">
        <w:rPr>
          <w:rFonts w:ascii="Comic Sans MS" w:hAnsi="Comic Sans MS"/>
          <w:sz w:val="22"/>
          <w:szCs w:val="20"/>
        </w:rPr>
        <w:t>s he’s</w:t>
      </w:r>
      <w:r w:rsidR="00DB0CB7">
        <w:rPr>
          <w:rFonts w:ascii="Comic Sans MS" w:hAnsi="Comic Sans MS"/>
          <w:sz w:val="22"/>
          <w:szCs w:val="20"/>
        </w:rPr>
        <w:t xml:space="preserve"> got the </w:t>
      </w:r>
      <w:r w:rsidR="00291E63">
        <w:rPr>
          <w:rFonts w:ascii="Comic Sans MS" w:hAnsi="Comic Sans MS"/>
          <w:sz w:val="22"/>
          <w:szCs w:val="20"/>
        </w:rPr>
        <w:t xml:space="preserve">right </w:t>
      </w:r>
      <w:r w:rsidR="00DB0CB7">
        <w:rPr>
          <w:rFonts w:ascii="Comic Sans MS" w:hAnsi="Comic Sans MS"/>
          <w:sz w:val="22"/>
          <w:szCs w:val="20"/>
        </w:rPr>
        <w:t xml:space="preserve">balance between being bland and being disturbing.  </w:t>
      </w:r>
      <w:r w:rsidR="00D6212E">
        <w:rPr>
          <w:rFonts w:ascii="Comic Sans MS" w:hAnsi="Comic Sans MS"/>
          <w:sz w:val="22"/>
          <w:szCs w:val="20"/>
        </w:rPr>
        <w:t>He</w:t>
      </w:r>
      <w:r w:rsidR="00DB0CB7">
        <w:rPr>
          <w:rFonts w:ascii="Comic Sans MS" w:hAnsi="Comic Sans MS"/>
          <w:sz w:val="22"/>
          <w:szCs w:val="20"/>
        </w:rPr>
        <w:t xml:space="preserve"> ha</w:t>
      </w:r>
      <w:r w:rsidR="00291E63">
        <w:rPr>
          <w:rFonts w:ascii="Comic Sans MS" w:hAnsi="Comic Sans MS"/>
          <w:sz w:val="22"/>
          <w:szCs w:val="20"/>
        </w:rPr>
        <w:t>s</w:t>
      </w:r>
      <w:r w:rsidR="00DB0CB7">
        <w:rPr>
          <w:rFonts w:ascii="Comic Sans MS" w:hAnsi="Comic Sans MS"/>
          <w:sz w:val="22"/>
          <w:szCs w:val="20"/>
        </w:rPr>
        <w:t>n’t disturbed them – they’ll come back next week – and the next – and they’ll put some money in when it’s needed.  There’s an unspoken contract between member and pastor over this issue of security.</w:t>
      </w:r>
    </w:p>
    <w:p w14:paraId="32EE1CB2" w14:textId="539DCC04" w:rsidR="00DB0CB7" w:rsidRDefault="00FD4E9E">
      <w:pPr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sz w:val="22"/>
          <w:szCs w:val="20"/>
        </w:rPr>
        <w:t xml:space="preserve">As my little diagram shows, </w:t>
      </w:r>
      <w:r w:rsidR="005220A1">
        <w:rPr>
          <w:rFonts w:ascii="Comic Sans MS" w:hAnsi="Comic Sans MS"/>
          <w:sz w:val="22"/>
          <w:szCs w:val="20"/>
        </w:rPr>
        <w:t xml:space="preserve">I guess </w:t>
      </w:r>
      <w:r>
        <w:rPr>
          <w:rFonts w:ascii="Comic Sans MS" w:hAnsi="Comic Sans MS"/>
          <w:sz w:val="22"/>
          <w:szCs w:val="20"/>
        </w:rPr>
        <w:t xml:space="preserve">there are probably four main aspects of the religious person’s security:  family life, church life, </w:t>
      </w:r>
      <w:r w:rsidR="00D6212E">
        <w:rPr>
          <w:rFonts w:ascii="Comic Sans MS" w:hAnsi="Comic Sans MS"/>
          <w:sz w:val="22"/>
          <w:szCs w:val="20"/>
        </w:rPr>
        <w:t xml:space="preserve">sufficient </w:t>
      </w:r>
      <w:r>
        <w:rPr>
          <w:rFonts w:ascii="Comic Sans MS" w:hAnsi="Comic Sans MS"/>
          <w:sz w:val="22"/>
          <w:szCs w:val="20"/>
        </w:rPr>
        <w:t xml:space="preserve">money, and social status.  </w:t>
      </w:r>
      <w:r w:rsidR="009528C4">
        <w:rPr>
          <w:rFonts w:ascii="Comic Sans MS" w:hAnsi="Comic Sans MS"/>
          <w:sz w:val="22"/>
          <w:szCs w:val="20"/>
        </w:rPr>
        <w:t>And I guess it was the same in the time of Jesus.</w:t>
      </w:r>
    </w:p>
    <w:p w14:paraId="5999FA32" w14:textId="0CD270B7" w:rsidR="00DA220F" w:rsidRPr="009528C4" w:rsidRDefault="00FD4E9E">
      <w:pPr>
        <w:rPr>
          <w:rFonts w:ascii="Comic Sans MS" w:hAnsi="Comic Sans MS"/>
          <w:i/>
          <w:iCs/>
          <w:sz w:val="22"/>
          <w:szCs w:val="20"/>
        </w:rPr>
      </w:pPr>
      <w:r w:rsidRPr="009528C4">
        <w:rPr>
          <w:rFonts w:ascii="Comic Sans MS" w:hAnsi="Comic Sans MS"/>
          <w:i/>
          <w:iCs/>
          <w:sz w:val="22"/>
          <w:szCs w:val="20"/>
        </w:rPr>
        <w:t xml:space="preserve">But we may not have picked up </w:t>
      </w:r>
      <w:r w:rsidR="005220A1" w:rsidRPr="009528C4">
        <w:rPr>
          <w:rFonts w:ascii="Comic Sans MS" w:hAnsi="Comic Sans MS"/>
          <w:i/>
          <w:iCs/>
          <w:sz w:val="22"/>
          <w:szCs w:val="20"/>
        </w:rPr>
        <w:t xml:space="preserve">the fact </w:t>
      </w:r>
      <w:r w:rsidRPr="009528C4">
        <w:rPr>
          <w:rFonts w:ascii="Comic Sans MS" w:hAnsi="Comic Sans MS"/>
          <w:i/>
          <w:iCs/>
          <w:sz w:val="22"/>
          <w:szCs w:val="20"/>
        </w:rPr>
        <w:t xml:space="preserve">that these are </w:t>
      </w:r>
      <w:r w:rsidR="00E76207" w:rsidRPr="009528C4">
        <w:rPr>
          <w:rFonts w:ascii="Comic Sans MS" w:hAnsi="Comic Sans MS"/>
          <w:i/>
          <w:iCs/>
          <w:sz w:val="22"/>
          <w:szCs w:val="20"/>
        </w:rPr>
        <w:t xml:space="preserve">all </w:t>
      </w:r>
      <w:r w:rsidRPr="009528C4">
        <w:rPr>
          <w:rFonts w:ascii="Comic Sans MS" w:hAnsi="Comic Sans MS"/>
          <w:i/>
          <w:iCs/>
          <w:sz w:val="22"/>
          <w:szCs w:val="20"/>
        </w:rPr>
        <w:t>things that Jesus challenges at the</w:t>
      </w:r>
      <w:r w:rsidR="005220A1" w:rsidRPr="009528C4">
        <w:rPr>
          <w:rFonts w:ascii="Comic Sans MS" w:hAnsi="Comic Sans MS"/>
          <w:i/>
          <w:iCs/>
          <w:sz w:val="22"/>
          <w:szCs w:val="20"/>
        </w:rPr>
        <w:t>ir very</w:t>
      </w:r>
      <w:r w:rsidRPr="009528C4">
        <w:rPr>
          <w:rFonts w:ascii="Comic Sans MS" w:hAnsi="Comic Sans MS"/>
          <w:i/>
          <w:iCs/>
          <w:sz w:val="22"/>
          <w:szCs w:val="20"/>
        </w:rPr>
        <w:t xml:space="preserve"> roots.  </w:t>
      </w:r>
    </w:p>
    <w:p w14:paraId="4B2A5BFF" w14:textId="7753362B" w:rsidR="00FD4E9E" w:rsidRDefault="00DA220F">
      <w:pPr>
        <w:rPr>
          <w:rFonts w:ascii="Comic Sans MS" w:hAnsi="Comic Sans MS"/>
          <w:sz w:val="22"/>
          <w:szCs w:val="20"/>
        </w:rPr>
      </w:pPr>
      <w:proofErr w:type="gramStart"/>
      <w:r w:rsidRPr="00AC1EED">
        <w:rPr>
          <w:rFonts w:ascii="Comic Sans MS" w:hAnsi="Comic Sans MS"/>
          <w:b/>
          <w:bCs/>
        </w:rPr>
        <w:t>Family</w:t>
      </w:r>
      <w:r w:rsidRPr="00AC1EED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2"/>
          <w:szCs w:val="20"/>
        </w:rPr>
        <w:t xml:space="preserve"> </w:t>
      </w:r>
      <w:r w:rsidR="00FD4E9E" w:rsidRPr="00DA220F">
        <w:rPr>
          <w:rFonts w:ascii="Comic Sans MS" w:hAnsi="Comic Sans MS"/>
          <w:sz w:val="22"/>
          <w:szCs w:val="20"/>
        </w:rPr>
        <w:t>We</w:t>
      </w:r>
      <w:proofErr w:type="gramEnd"/>
      <w:r w:rsidR="00FD4E9E">
        <w:rPr>
          <w:rFonts w:ascii="Comic Sans MS" w:hAnsi="Comic Sans MS"/>
          <w:sz w:val="22"/>
          <w:szCs w:val="20"/>
        </w:rPr>
        <w:t xml:space="preserve"> applaud the </w:t>
      </w:r>
      <w:r w:rsidR="00E76207">
        <w:rPr>
          <w:rFonts w:ascii="Comic Sans MS" w:hAnsi="Comic Sans MS"/>
          <w:sz w:val="22"/>
          <w:szCs w:val="20"/>
        </w:rPr>
        <w:t xml:space="preserve">drama of the visionary </w:t>
      </w:r>
      <w:r w:rsidR="00FD4E9E">
        <w:rPr>
          <w:rFonts w:ascii="Comic Sans MS" w:hAnsi="Comic Sans MS"/>
          <w:sz w:val="22"/>
          <w:szCs w:val="20"/>
        </w:rPr>
        <w:t>fishermen who</w:t>
      </w:r>
      <w:r w:rsidR="005220A1">
        <w:rPr>
          <w:rFonts w:ascii="Comic Sans MS" w:hAnsi="Comic Sans MS"/>
          <w:sz w:val="22"/>
          <w:szCs w:val="20"/>
        </w:rPr>
        <w:t xml:space="preserve"> </w:t>
      </w:r>
      <w:r w:rsidR="00FD4E9E">
        <w:rPr>
          <w:rFonts w:ascii="Comic Sans MS" w:hAnsi="Comic Sans MS"/>
          <w:sz w:val="22"/>
          <w:szCs w:val="20"/>
        </w:rPr>
        <w:t xml:space="preserve">leave all to follow Jesus.  </w:t>
      </w:r>
      <w:r w:rsidR="009528C4">
        <w:rPr>
          <w:rFonts w:ascii="Comic Sans MS" w:hAnsi="Comic Sans MS"/>
          <w:sz w:val="22"/>
          <w:szCs w:val="20"/>
        </w:rPr>
        <w:t xml:space="preserve">Wow!! </w:t>
      </w:r>
      <w:r w:rsidR="00FD4E9E">
        <w:rPr>
          <w:rFonts w:ascii="Comic Sans MS" w:hAnsi="Comic Sans MS"/>
          <w:sz w:val="22"/>
          <w:szCs w:val="20"/>
        </w:rPr>
        <w:t>But did we hear the words – “</w:t>
      </w:r>
      <w:r w:rsidR="00E76207">
        <w:rPr>
          <w:rFonts w:ascii="Comic Sans MS" w:hAnsi="Comic Sans MS"/>
          <w:sz w:val="22"/>
          <w:szCs w:val="20"/>
        </w:rPr>
        <w:t>……</w:t>
      </w:r>
      <w:r w:rsidR="00FD4E9E">
        <w:rPr>
          <w:rFonts w:ascii="Comic Sans MS" w:hAnsi="Comic Sans MS"/>
          <w:sz w:val="22"/>
          <w:szCs w:val="20"/>
        </w:rPr>
        <w:t>leaving their father in the boat”</w:t>
      </w:r>
      <w:r w:rsidR="00CB22AC">
        <w:rPr>
          <w:rFonts w:ascii="Comic Sans MS" w:hAnsi="Comic Sans MS"/>
          <w:sz w:val="22"/>
          <w:szCs w:val="20"/>
        </w:rPr>
        <w:t>?</w:t>
      </w:r>
      <w:r w:rsidR="00FD4E9E">
        <w:rPr>
          <w:rFonts w:ascii="Comic Sans MS" w:hAnsi="Comic Sans MS"/>
          <w:sz w:val="22"/>
          <w:szCs w:val="20"/>
        </w:rPr>
        <w:t xml:space="preserve">  And what about their wives and children? Who’s going to support </w:t>
      </w:r>
      <w:r w:rsidR="00CB22AC">
        <w:rPr>
          <w:rFonts w:ascii="Comic Sans MS" w:hAnsi="Comic Sans MS"/>
          <w:sz w:val="22"/>
          <w:szCs w:val="20"/>
        </w:rPr>
        <w:t xml:space="preserve">or parent </w:t>
      </w:r>
      <w:r w:rsidR="00FD4E9E">
        <w:rPr>
          <w:rFonts w:ascii="Comic Sans MS" w:hAnsi="Comic Sans MS"/>
          <w:sz w:val="22"/>
          <w:szCs w:val="20"/>
        </w:rPr>
        <w:t>them while the husbands go off on their spiritual adventure</w:t>
      </w:r>
      <w:r w:rsidR="00CB22AC">
        <w:rPr>
          <w:rFonts w:ascii="Comic Sans MS" w:hAnsi="Comic Sans MS"/>
          <w:sz w:val="22"/>
          <w:szCs w:val="20"/>
        </w:rPr>
        <w:t xml:space="preserve">, risking </w:t>
      </w:r>
      <w:r w:rsidR="009528C4">
        <w:rPr>
          <w:rFonts w:ascii="Comic Sans MS" w:hAnsi="Comic Sans MS"/>
          <w:sz w:val="22"/>
          <w:szCs w:val="20"/>
        </w:rPr>
        <w:t>all</w:t>
      </w:r>
      <w:r w:rsidR="00CB22AC">
        <w:rPr>
          <w:rFonts w:ascii="Comic Sans MS" w:hAnsi="Comic Sans MS"/>
          <w:sz w:val="22"/>
          <w:szCs w:val="20"/>
        </w:rPr>
        <w:t xml:space="preserve"> for “the Kingdom”?</w:t>
      </w:r>
    </w:p>
    <w:p w14:paraId="52347F49" w14:textId="1DEEFAE0" w:rsidR="00CB22AC" w:rsidRDefault="00CB22AC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Fonts w:ascii="Comic Sans MS" w:hAnsi="Comic Sans MS"/>
          <w:sz w:val="22"/>
          <w:szCs w:val="20"/>
        </w:rPr>
        <w:t xml:space="preserve">If we think that was just a special circumstance, we need to hear Jesus saying, </w:t>
      </w:r>
      <w:r w:rsidRPr="005220A1">
        <w:rPr>
          <w:rFonts w:ascii="Comic Sans MS" w:hAnsi="Comic Sans MS"/>
          <w:i/>
          <w:iCs/>
          <w:sz w:val="20"/>
          <w:szCs w:val="18"/>
        </w:rPr>
        <w:t>“</w:t>
      </w:r>
      <w:r w:rsidRPr="005220A1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>Those who come to me cannot be my disciples unless they love me more than they love father and mother, wife and children, brothers and sisters, and themselves as well. </w:t>
      </w:r>
      <w:r w:rsidRPr="005220A1">
        <w:rPr>
          <w:rStyle w:val="text"/>
          <w:rFonts w:ascii="Comic Sans MS" w:hAnsi="Comic Sans MS" w:cs="Segoe UI"/>
          <w:b/>
          <w:bCs/>
          <w:i/>
          <w:iCs/>
          <w:color w:val="000000"/>
          <w:sz w:val="22"/>
          <w:szCs w:val="20"/>
          <w:shd w:val="clear" w:color="auto" w:fill="FFFFFF"/>
          <w:vertAlign w:val="superscript"/>
        </w:rPr>
        <w:t> </w:t>
      </w:r>
      <w:r w:rsidRPr="005220A1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>Those who do not carry their own cross and come after me cannot be my disciples…</w:t>
      </w:r>
      <w:r w:rsidR="00DA220F" w:rsidRPr="005220A1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>…</w:t>
      </w:r>
      <w:r w:rsidRPr="005220A1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 xml:space="preserve"> none of you can be my disciple unless you give up everything you have.</w:t>
      </w:r>
      <w:r w:rsidR="00DA220F" w:rsidRPr="005220A1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>”</w:t>
      </w:r>
      <w:r w:rsidR="00DA220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(Lk 16.26ff)</w:t>
      </w:r>
    </w:p>
    <w:p w14:paraId="70853A36" w14:textId="1E8E3643" w:rsidR="00DA220F" w:rsidRDefault="00DA220F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He also renounces his own over-protective family and declares that those sitting listening to him are his 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real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mother and brother and sisters.</w:t>
      </w:r>
      <w:r w:rsidR="005220A1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Or again, to his disciples he says </w:t>
      </w:r>
      <w:r w:rsidR="00AB771B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(my rendering),</w:t>
      </w:r>
      <w:r w:rsidR="005220A1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“Don’t worry about the families and </w:t>
      </w:r>
      <w:r w:rsidR="00AB771B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possessions</w:t>
      </w:r>
      <w:r w:rsidR="005220A1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you’ve left behind – there’s a hundred times more in the </w:t>
      </w:r>
      <w:r w:rsidR="00AB771B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“coming age” – plus eternal life – plus some persec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u</w:t>
      </w:r>
      <w:r w:rsidR="00AB771B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tion</w:t>
      </w:r>
      <w:r w:rsidR="005220A1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” (Matt 19 / Mk 10)</w:t>
      </w:r>
    </w:p>
    <w:p w14:paraId="27C9671C" w14:textId="1A75EA47" w:rsidR="00DA220F" w:rsidRDefault="00DA220F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 w:rsidRPr="00AC1EED">
        <w:rPr>
          <w:rStyle w:val="text"/>
          <w:rFonts w:ascii="Comic Sans MS" w:hAnsi="Comic Sans MS" w:cs="Segoe UI"/>
          <w:b/>
          <w:bCs/>
          <w:color w:val="000000"/>
          <w:shd w:val="clear" w:color="auto" w:fill="FFFFFF"/>
        </w:rPr>
        <w:t>Church Life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 Most of Jesus’ brushes with the religion of his day were very negative.  </w:t>
      </w:r>
      <w:r w:rsidR="00C278A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He insists on br</w:t>
      </w:r>
      <w:r w:rsidR="00AB771B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e</w:t>
      </w:r>
      <w:r w:rsidR="00C278A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aking the “sacred cow” of Sabbath Observance, seeing it as an outward </w:t>
      </w:r>
      <w:r w:rsidR="009528C4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performance</w:t>
      </w:r>
      <w:r w:rsidR="00C278A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which actually brings people into bondage.  He criticises the religious leaders </w:t>
      </w:r>
      <w:r w:rsidR="00C278A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lastRenderedPageBreak/>
        <w:t xml:space="preserve">– especially the conservative Pharisees with their obsession with law-based spirituality and their hypocritical twisting of the scriptures (see Matt 23).  Arguably, his attitude to the Temple was </w:t>
      </w:r>
      <w:r w:rsidR="009528C4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actually </w:t>
      </w:r>
      <w:r w:rsidR="00C278A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his downfall.  He both criticises its practices</w:t>
      </w:r>
      <w:r w:rsidR="00A5340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, accusing it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s</w:t>
      </w:r>
      <w:r w:rsidR="00A5340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leaders of turning God’s house into a den of thieves; and in the face of his disc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</w:t>
      </w:r>
      <w:r w:rsidR="00A5340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ples’ gobsmacked adulation, declares that it will all end u</w:t>
      </w:r>
      <w:r w:rsidR="00AB771B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p</w:t>
      </w:r>
      <w:r w:rsidR="00A5340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as a heap of rubble.  And, moreover, that he himself is the real Temple!</w:t>
      </w:r>
      <w:r w:rsidR="009528C4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Wot??</w:t>
      </w:r>
    </w:p>
    <w:p w14:paraId="19C46B48" w14:textId="32D79B3C" w:rsidR="00370B0C" w:rsidRDefault="00A53406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 w:rsidRPr="00AC1EED">
        <w:rPr>
          <w:rStyle w:val="text"/>
          <w:rFonts w:ascii="Comic Sans MS" w:hAnsi="Comic Sans MS" w:cs="Segoe UI"/>
          <w:b/>
          <w:bCs/>
          <w:color w:val="000000"/>
          <w:shd w:val="clear" w:color="auto" w:fill="FFFFFF"/>
        </w:rPr>
        <w:t>Money</w:t>
      </w:r>
      <w:r w:rsidR="00AC1EED">
        <w:rPr>
          <w:rStyle w:val="text"/>
          <w:rFonts w:ascii="Comic Sans MS" w:hAnsi="Comic Sans MS" w:cs="Segoe UI"/>
          <w:b/>
          <w:bCs/>
          <w:color w:val="000000"/>
          <w:sz w:val="22"/>
          <w:szCs w:val="20"/>
          <w:shd w:val="clear" w:color="auto" w:fill="FFFFFF"/>
        </w:rPr>
        <w:t xml:space="preserve"> </w:t>
      </w:r>
      <w:r w:rsidR="00AC1EED" w:rsidRPr="00AC1EE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Jesus</w:t>
      </w:r>
      <w:r w:rsidR="00AC1EE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refers to himself as having no place to lay his head.  He seems to have been reliant on the services of others:  Martha and Mary’s home, the rich women who followed as part of his wider disciple group, and so on.  Ditto, presumably, most of his disciples. He sets up a black and white dualism with regard to money. “You can’t serve two masters – you can’t </w:t>
      </w:r>
      <w:r w:rsidR="00AB771B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serve </w:t>
      </w:r>
      <w:r w:rsidR="00AC1EE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God and money – or “mammon”.  Did you notice (I didn’t till I was reading for this paper) that in Matthew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those words precede our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much-loved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words about the lilies of the fields and the birds of the air and how God cares for them (</w:t>
      </w:r>
      <w:proofErr w:type="spellStart"/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awwwwww</w:t>
      </w:r>
      <w:proofErr w:type="spellEnd"/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– </w:t>
      </w:r>
      <w:r w:rsidR="006444F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how 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sweet!).  But the thrust of the passage as a whole is not so sweet.  He’s saying that to have concern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or anxiety over even basic things like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what you will eat or wear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is to be </w:t>
      </w:r>
      <w:r w:rsidR="006444F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compromis</w:t>
      </w:r>
      <w:r w:rsidR="00AF5FD4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ing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with mammon – and you can’t serve God and mammon!  To serve God you have to throw to the winds all concern about your needs</w:t>
      </w:r>
      <w:r w:rsidR="00370B0C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;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1C74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earnestly 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seek God’s Kingdom</w:t>
      </w:r>
      <w:r w:rsidR="00370B0C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;</w:t>
      </w:r>
      <w:r w:rsidR="0038579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and let God sort out the rest!  That’s his unequivocal command.  </w:t>
      </w:r>
    </w:p>
    <w:p w14:paraId="1F9EE0B4" w14:textId="5358C11F" w:rsidR="00A53406" w:rsidRDefault="0038579D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So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,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when a young man comes to </w:t>
      </w:r>
      <w:r w:rsidR="00DC261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Jesus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concerned </w:t>
      </w:r>
      <w:r w:rsidR="00DC261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that obeying the law from his youth up doesn’t seem to have </w:t>
      </w:r>
      <w:r w:rsidR="00AF5FD4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resulted in</w:t>
      </w:r>
      <w:r w:rsidR="00370B0C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any spiritual </w:t>
      </w:r>
      <w:r w:rsidR="00AF5FD4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awakening</w:t>
      </w:r>
      <w:r w:rsidR="00DC261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, Jesus spots the problem.  He’s rich!  So</w:t>
      </w:r>
      <w:r w:rsidR="00A1107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,</w:t>
      </w:r>
      <w:r w:rsidR="00DC261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he tells him to throw it all at the poor and come and follow him.  He goes on to declare that it’s easier for a camel to squeeze through the eye a needle (</w:t>
      </w:r>
      <w:r w:rsidR="001C74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and </w:t>
      </w:r>
      <w:r w:rsidR="00DC261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no, it’s not a gate in Jerusalem!!) than for any rich person to enter the Kingdom of God. (And the kingdom of God isn’t “heaven when you die” – it’s getting into the life-giving spiritual dynamics </w:t>
      </w:r>
      <w:r w:rsidR="00D43CBC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of being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rightly-</w:t>
      </w:r>
      <w:r w:rsidR="00DC261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aligned with God).  So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,</w:t>
      </w:r>
      <w:r w:rsidR="00DC261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you can’t crack the spiritual stuff while being rich!  Prepos</w:t>
      </w:r>
      <w:r w:rsidR="00370B0C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t</w:t>
      </w:r>
      <w:r w:rsidR="00DC261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erous. Eh??</w:t>
      </w:r>
    </w:p>
    <w:p w14:paraId="46B6C3B3" w14:textId="5E7BBD4F" w:rsidR="00370B0C" w:rsidRDefault="00370B0C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b/>
          <w:bCs/>
          <w:color w:val="000000"/>
          <w:sz w:val="22"/>
          <w:szCs w:val="20"/>
          <w:shd w:val="clear" w:color="auto" w:fill="FFFFFF"/>
        </w:rPr>
        <w:t xml:space="preserve">Social </w:t>
      </w:r>
      <w:proofErr w:type="gramStart"/>
      <w:r>
        <w:rPr>
          <w:rStyle w:val="text"/>
          <w:rFonts w:ascii="Comic Sans MS" w:hAnsi="Comic Sans MS" w:cs="Segoe UI"/>
          <w:b/>
          <w:bCs/>
          <w:color w:val="000000"/>
          <w:sz w:val="22"/>
          <w:szCs w:val="20"/>
          <w:shd w:val="clear" w:color="auto" w:fill="FFFFFF"/>
        </w:rPr>
        <w:t xml:space="preserve">Standing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The</w:t>
      </w:r>
      <w:proofErr w:type="gramEnd"/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religious leaders of Jesus’ day were an elite club in contrast to whom the rest of society were “sinners” – those who failed to keep the 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“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important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”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rituals of hand-washing, etc.  Fascinated by Jesus, the</w:t>
      </w:r>
      <w:r w:rsidR="001C74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club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would sometimes invite him to meals where he could be questioned – or possibly tripped up (because he was</w:t>
      </w:r>
      <w:r w:rsidR="0091745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n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’t one of the elite and needed to be put in his place</w:t>
      </w:r>
      <w:r w:rsidR="0091745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).  At one such gathering (Lk 14) Jesus first of all heals a man on the Sabbath; goes on to criticise the juggling for places </w:t>
      </w:r>
      <w:r w:rsidR="001C74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of status </w:t>
      </w:r>
      <w:r w:rsidR="0091745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at the table; and then tells his host that he shouldn’t invite to a meal his friends – who will only return the favour</w:t>
      </w:r>
      <w:r w:rsidR="00CF457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and keep it in the club</w:t>
      </w:r>
      <w:r w:rsidR="0091745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– but should invite the crippled, lame and blind who can’t reward him.  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(</w:t>
      </w:r>
      <w:r w:rsidR="0091745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But he </w:t>
      </w:r>
      <w:r w:rsidR="00917450" w:rsidRPr="00AF5FD4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 xml:space="preserve">will </w:t>
      </w:r>
      <w:r w:rsidR="0091745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have blessings in heaven!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)</w:t>
      </w:r>
      <w:r w:rsidR="005B04E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</w:t>
      </w:r>
      <w:r w:rsidR="00CF457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In response to a smart-Alex remark from a guest, Jesus </w:t>
      </w:r>
      <w:r w:rsidR="005B04E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goes on to suggest that when the “great banquet” in heaven takes place, the religious elite will be too busy with their pursuit</w:t>
      </w:r>
      <w:r w:rsidR="001C74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of mammon</w:t>
      </w:r>
      <w:r w:rsidR="005B04E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to find time to come, and thus 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the </w:t>
      </w:r>
      <w:r w:rsidR="005B04E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heaven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ly banquet</w:t>
      </w:r>
      <w:r w:rsidR="005B04E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will be 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for </w:t>
      </w:r>
      <w:r w:rsidR="005B04E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the 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very </w:t>
      </w:r>
      <w:r w:rsidR="005B04E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sinners </w:t>
      </w:r>
      <w:r w:rsidR="00D43CBC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whom </w:t>
      </w:r>
      <w:r w:rsidR="005B04E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they so wholeheartedly despise!!  </w:t>
      </w:r>
      <w:r w:rsidR="001C74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(Nice one!!)</w:t>
      </w:r>
    </w:p>
    <w:p w14:paraId="13975DCA" w14:textId="49DC427B" w:rsidR="002C4D32" w:rsidRDefault="00D43CBC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So where does all this leave </w:t>
      </w:r>
      <w:r w:rsidRPr="002C4D32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 xml:space="preserve">us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as followers of Jesus?  We have </w:t>
      </w:r>
      <w:r w:rsidR="00291E6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seen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 prima facie case that Jesus was anti-family, anti-church, anti-money and anti-social – and that following him required </w:t>
      </w:r>
      <w:r w:rsidR="00AF5FD4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following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his teaching and example on these issues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– </w:t>
      </w:r>
      <w:r w:rsidR="00291E6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as if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1C74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carrying 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 cross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.  </w:t>
      </w:r>
    </w:p>
    <w:p w14:paraId="2007AD82" w14:textId="2DF45728" w:rsidR="00D43CBC" w:rsidRDefault="002C4D32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By contrast,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the church of today is largely structured around being </w:t>
      </w:r>
      <w:r w:rsidR="004A44E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“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family</w:t>
      </w:r>
      <w:r w:rsidR="004A44E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”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; around maintaining </w:t>
      </w:r>
      <w:r w:rsidR="00626B0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acceptable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doctrines; around constant anxiety over funding – </w:t>
      </w:r>
      <w:r w:rsidR="00626B0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much of it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for the upkeep of outdated buildings; and around trying to </w:t>
      </w:r>
      <w:r w:rsidR="004A44E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maintain 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its </w:t>
      </w:r>
      <w:r w:rsidR="004A44E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place 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in </w:t>
      </w:r>
      <w:r w:rsidR="004A44E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the structure </w:t>
      </w:r>
      <w:r w:rsidR="004A44E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lastRenderedPageBreak/>
        <w:t xml:space="preserve">of 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today’s society. 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Its message is comfort and reassurance. 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047A9F" w:rsidRPr="00AF5FD4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 xml:space="preserve">In </w:t>
      </w:r>
      <w:r w:rsidR="00047A9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what sense are we being followers of the Jesus of the gospels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? </w:t>
      </w:r>
      <w:r w:rsidR="00F17E48" w:rsidRPr="00CC4179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>In our church today might we have turned the kingdom of God into little more than an affirmation of mammon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– </w:t>
      </w:r>
      <w:r w:rsidR="00626B0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with all its</w:t>
      </w:r>
      <w:r w:rsidR="00F17E48" w:rsidRPr="00F17E48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 xml:space="preserve"> comfort and secur</w:t>
      </w:r>
      <w:r w:rsidR="00626B09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>ity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?</w:t>
      </w:r>
    </w:p>
    <w:p w14:paraId="566808E7" w14:textId="1510399F" w:rsidR="004A44E0" w:rsidRDefault="00F17E48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Now i</w:t>
      </w:r>
      <w:r w:rsidR="004A44E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t’s easy to criticise the church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and</w:t>
      </w:r>
      <w:r w:rsidR="004A44E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its outward form, but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w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e might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also </w:t>
      </w:r>
      <w:r w:rsidR="002C4D3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ask….</w:t>
      </w:r>
    </w:p>
    <w:p w14:paraId="70D58990" w14:textId="5E0981F9" w:rsidR="00E26840" w:rsidRDefault="00E26840" w:rsidP="00E26840">
      <w:pPr>
        <w:ind w:left="72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Are we 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wrong to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promot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e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wholesome family life?  How can that be a contradiction of the kingdom?</w:t>
      </w:r>
    </w:p>
    <w:p w14:paraId="5759CCED" w14:textId="1C286DD0" w:rsidR="00E26840" w:rsidRDefault="00E26840" w:rsidP="00E26840">
      <w:pPr>
        <w:ind w:left="72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Are we 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wrong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to 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uphold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the historic doctrines and practices </w:t>
      </w:r>
      <w:r w:rsidR="00F17E48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passed down to us</w:t>
      </w:r>
      <w:r w:rsidR="00697F7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and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which 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have </w:t>
      </w:r>
      <w:r w:rsidR="005A001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characterised </w:t>
      </w:r>
      <w:r w:rsidR="00697F7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the church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through history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?</w:t>
      </w:r>
      <w:r w:rsidRPr="00E2684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</w:p>
    <w:p w14:paraId="6F10C43A" w14:textId="6ED14B95" w:rsidR="00E26840" w:rsidRDefault="00E26840" w:rsidP="00E26840">
      <w:pPr>
        <w:ind w:left="72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Can we take seriously the idea of throwing all care to the winds (</w:t>
      </w:r>
      <w:r w:rsidR="00697F7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viewing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care </w:t>
      </w:r>
      <w:r w:rsidR="00697F7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as a manifestation of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mammon)?  And why do we need to do that to seek the Kingdom of God? (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And what is th</w:t>
      </w:r>
      <w:r w:rsidR="00697F7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e Kingdom of God,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anyway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?)</w:t>
      </w:r>
    </w:p>
    <w:p w14:paraId="61C0B922" w14:textId="4C1A76F8" w:rsidR="00E26840" w:rsidRDefault="00697F77" w:rsidP="00E26840">
      <w:pPr>
        <w:ind w:left="72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Is it wrong to interact with the society around us, affirming many of its values – or s</w:t>
      </w:r>
      <w:r w:rsidR="00E2684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hould the church always stand out like a sore thumb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as</w:t>
      </w:r>
      <w:r w:rsidR="00711D2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a community of irritating prophets, forever critiquing society and parliament?</w:t>
      </w:r>
    </w:p>
    <w:p w14:paraId="631284F4" w14:textId="5E47C2BD" w:rsidR="00697F77" w:rsidRDefault="00697F77" w:rsidP="00711D26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And as individuals, how do we apply these Hard Sayings of Jesus to our lives? How do we </w:t>
      </w:r>
      <w:r w:rsidR="00626B0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handle Jesus’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53605E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prima facie contradiction </w:t>
      </w:r>
      <w:r w:rsidR="00626B0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of </w:t>
      </w:r>
      <w:r w:rsidR="0053605E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our natural inclination to feel secure?</w:t>
      </w:r>
    </w:p>
    <w:p w14:paraId="16EC863D" w14:textId="513A391C" w:rsidR="0053605E" w:rsidRDefault="00626B09" w:rsidP="00711D26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 said above that in this regard things were probably just the same in Jesus day</w:t>
      </w:r>
      <w:r w:rsidR="0053605E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. 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That’s because 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this 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is 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 matter of human psychology – t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he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long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ing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to be </w:t>
      </w:r>
      <w:r w:rsidR="00711D2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buffered by family, church, financial security and social</w:t>
      </w:r>
      <w:r w:rsidR="003D57BA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proofErr w:type="gramStart"/>
      <w:r w:rsidR="003D57BA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status</w:t>
      </w:r>
      <w:r w:rsidR="00711D26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-</w:t>
      </w:r>
      <w:proofErr w:type="gramEnd"/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even if in the process we </w:t>
      </w:r>
      <w:r w:rsidR="003D57BA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miss the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cutting edge of the</w:t>
      </w:r>
      <w:r w:rsidR="003D57BA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kingdom of God? </w:t>
      </w:r>
      <w:r w:rsidR="0053605E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Isn’t that what Jesus</w:t>
      </w:r>
      <w:r w:rsidR="003D57BA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53605E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is pointing to when he says that from a human stance salvation is impossible – 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(</w:t>
      </w:r>
      <w:r w:rsidR="0053605E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but not for God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)</w:t>
      </w:r>
      <w:r w:rsidR="0053605E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?  </w:t>
      </w:r>
    </w:p>
    <w:p w14:paraId="478FB9FB" w14:textId="0D798290" w:rsidR="00711D26" w:rsidRDefault="003D57BA" w:rsidP="00711D26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In fact</w:t>
      </w:r>
      <w:r w:rsidR="005150C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,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isn’t the meaning of the Kingdom precisely that Jesus is bringing in an </w:t>
      </w:r>
      <w:r w:rsidRPr="00160847">
        <w:rPr>
          <w:rStyle w:val="text"/>
          <w:rFonts w:ascii="Comic Sans MS" w:hAnsi="Comic Sans MS" w:cs="Segoe UI"/>
          <w:i/>
          <w:iCs/>
          <w:color w:val="000000"/>
          <w:sz w:val="22"/>
          <w:szCs w:val="20"/>
          <w:shd w:val="clear" w:color="auto" w:fill="FFFFFF"/>
        </w:rPr>
        <w:t>alternative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life-style </w:t>
      </w:r>
      <w:r w:rsidR="0053605E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based on a transformed picture of God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– 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 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Father-figure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who is totally on our side and there to help us.  This is the life 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Jesus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modelled and which he commends to us.  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It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is a life-style that draws from beyond what mammon and the human social-matrix can offer.  It brings peace and deep union with God</w:t>
      </w:r>
      <w:r w:rsidR="005A001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. </w:t>
      </w:r>
      <w:r w:rsidRPr="005A001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5A001F" w:rsidRPr="005A001F">
        <w:rPr>
          <w:rStyle w:val="text"/>
          <w:rFonts w:ascii="Comic Sans MS" w:hAnsi="Comic Sans MS" w:cs="Segoe UI"/>
          <w:b/>
          <w:bCs/>
          <w:color w:val="000000"/>
          <w:sz w:val="22"/>
          <w:szCs w:val="20"/>
          <w:shd w:val="clear" w:color="auto" w:fill="FFFFFF"/>
        </w:rPr>
        <w:t>B</w:t>
      </w:r>
      <w:r w:rsidRPr="005A001F">
        <w:rPr>
          <w:rStyle w:val="text"/>
          <w:rFonts w:ascii="Comic Sans MS" w:hAnsi="Comic Sans MS" w:cs="Segoe UI"/>
          <w:b/>
          <w:bCs/>
          <w:color w:val="000000"/>
          <w:sz w:val="22"/>
          <w:szCs w:val="20"/>
          <w:shd w:val="clear" w:color="auto" w:fill="FFFFFF"/>
        </w:rPr>
        <w:t>ut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it </w:t>
      </w:r>
      <w:r w:rsidR="005A001F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comes with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 massive price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-tag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.  You have to </w:t>
      </w:r>
      <w:r w:rsidR="003F2B5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be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re-</w:t>
      </w:r>
      <w:r w:rsidR="003F2B5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born, re-learn, find new ways with new people in new contexts.</w:t>
      </w:r>
    </w:p>
    <w:p w14:paraId="38655EE1" w14:textId="2D898DE4" w:rsidR="005150C2" w:rsidRDefault="003F2B55" w:rsidP="00711D26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It’s a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deep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concern to me that I might have spent 43 years in the ministry of the church either banging my head off a brick wall</w:t>
      </w:r>
      <w:r w:rsidR="00CC4179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(for sure!)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or just wasting my time altogether.  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Despite my convictions about progressive theology I sense that following Jesus is more about where my security lies.  D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o I have the courage</w:t>
      </w:r>
      <w:r w:rsidR="0016084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to “leave the old man in the boat” and weather the scorn of family and friends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?  Does any of us?  Is there just far too much to lose?</w:t>
      </w:r>
      <w:r w:rsidR="00DF415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</w:t>
      </w:r>
      <w:r w:rsidR="005150C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</w:t>
      </w:r>
      <w:r w:rsidR="00FB731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</w:t>
      </w:r>
      <w:r w:rsidR="005150C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f we look into our hearts, do we 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really </w:t>
      </w:r>
      <w:r w:rsidR="005150C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find ourselves in any different place from the rich young ruler?  </w:t>
      </w:r>
      <w:r w:rsidR="007F4D5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“It hasn’t worked! </w:t>
      </w:r>
      <w:r w:rsidR="005150C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What must I do</w:t>
      </w:r>
      <w:r w:rsidR="007F4D5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to find eternal life</w:t>
      </w:r>
      <w:r w:rsidR="005150C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?</w:t>
      </w:r>
      <w:r w:rsidR="007F4D55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”</w:t>
      </w:r>
      <w:r w:rsidR="006E29F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Like him, </w:t>
      </w:r>
      <w:r w:rsidR="0093578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might we</w:t>
      </w:r>
      <w:r w:rsidR="006E29F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go away sad – still </w:t>
      </w:r>
      <w:r w:rsidR="00FB731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in bondage to</w:t>
      </w:r>
      <w:r w:rsidR="006E29F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the “riches” we must lose</w:t>
      </w:r>
      <w:r w:rsidR="00FB731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to find the Kingdom</w:t>
      </w:r>
      <w:r w:rsidR="006E29F0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!</w:t>
      </w:r>
    </w:p>
    <w:p w14:paraId="5C0EEB15" w14:textId="77777777" w:rsidR="00E26840" w:rsidRDefault="00E26840" w:rsidP="00935787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</w:p>
    <w:p w14:paraId="4C27DFC2" w14:textId="6478A125" w:rsidR="005A001F" w:rsidRDefault="00E31803" w:rsidP="00E31803">
      <w:pPr>
        <w:jc w:val="right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RS 20.09. 2021</w:t>
      </w:r>
    </w:p>
    <w:p w14:paraId="02CAECD9" w14:textId="77777777" w:rsidR="005A001F" w:rsidRDefault="005A001F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br w:type="page"/>
      </w:r>
    </w:p>
    <w:p w14:paraId="1BB75D07" w14:textId="71CBC375" w:rsidR="00E26840" w:rsidRDefault="005A001F" w:rsidP="005A001F">
      <w:pPr>
        <w:rPr>
          <w:rStyle w:val="text"/>
          <w:rFonts w:ascii="Comic Sans MS" w:hAnsi="Comic Sans MS" w:cs="Segoe UI"/>
          <w:color w:val="000000"/>
          <w:sz w:val="28"/>
          <w:szCs w:val="24"/>
          <w:shd w:val="clear" w:color="auto" w:fill="FFFFFF"/>
        </w:rPr>
      </w:pPr>
      <w:r w:rsidRPr="005A001F">
        <w:rPr>
          <w:rStyle w:val="text"/>
          <w:rFonts w:ascii="Comic Sans MS" w:hAnsi="Comic Sans MS" w:cs="Segoe UI"/>
          <w:color w:val="000000"/>
          <w:sz w:val="28"/>
          <w:szCs w:val="24"/>
          <w:shd w:val="clear" w:color="auto" w:fill="FFFFFF"/>
        </w:rPr>
        <w:lastRenderedPageBreak/>
        <w:t>Points to Ponder</w:t>
      </w:r>
    </w:p>
    <w:p w14:paraId="31165DD6" w14:textId="77777777" w:rsidR="00B20163" w:rsidRDefault="00B20163" w:rsidP="005A001F">
      <w:pPr>
        <w:rPr>
          <w:rStyle w:val="text"/>
          <w:rFonts w:ascii="Comic Sans MS" w:hAnsi="Comic Sans MS" w:cs="Segoe UI"/>
          <w:color w:val="000000"/>
          <w:sz w:val="28"/>
          <w:szCs w:val="24"/>
          <w:shd w:val="clear" w:color="auto" w:fill="FFFFFF"/>
        </w:rPr>
      </w:pPr>
    </w:p>
    <w:p w14:paraId="728A33F8" w14:textId="59F7FDE0" w:rsidR="00043D03" w:rsidRDefault="00994422" w:rsidP="00043D03">
      <w:pPr>
        <w:pStyle w:val="ListParagraph"/>
        <w:numPr>
          <w:ilvl w:val="0"/>
          <w:numId w:val="1"/>
        </w:numPr>
        <w:ind w:left="357" w:hanging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</w:t>
      </w:r>
      <w:r w:rsidR="00043D0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Have you (or anyone known to you) ever given away all your wealth and relied totally on God’s provision – even for food and clothing?</w:t>
      </w:r>
      <w:r w:rsidR="00D04D8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What was it like?</w:t>
      </w:r>
      <w:r w:rsidR="000727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Where did the food and clothes come from?</w:t>
      </w:r>
    </w:p>
    <w:p w14:paraId="19D354E4" w14:textId="77777777" w:rsidR="00B20163" w:rsidRDefault="00B20163" w:rsidP="00B20163">
      <w:pPr>
        <w:pStyle w:val="ListParagraph"/>
        <w:ind w:left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</w:p>
    <w:p w14:paraId="14ED7AC8" w14:textId="6AAC4DFC" w:rsidR="00043D03" w:rsidRDefault="00043D03" w:rsidP="00043D03">
      <w:pPr>
        <w:pStyle w:val="ListParagraph"/>
        <w:numPr>
          <w:ilvl w:val="0"/>
          <w:numId w:val="1"/>
        </w:numPr>
        <w:ind w:left="357" w:hanging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Are we to take the words of Jesus (about family, church, money and social status) literally</w:t>
      </w:r>
      <w:r w:rsidR="00AA5E1D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and universally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?  If not, can you provide a persuasive alternative</w:t>
      </w:r>
      <w:r w:rsidR="00D04D83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way of interpreting his words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?</w:t>
      </w:r>
    </w:p>
    <w:p w14:paraId="7431F3C5" w14:textId="77777777" w:rsidR="00B20163" w:rsidRPr="00B20163" w:rsidRDefault="00B20163" w:rsidP="00B20163">
      <w:pPr>
        <w:pStyle w:val="ListParagraph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</w:p>
    <w:p w14:paraId="6C28CC49" w14:textId="77777777" w:rsidR="00B20163" w:rsidRDefault="00B20163" w:rsidP="00B20163">
      <w:pPr>
        <w:pStyle w:val="ListParagraph"/>
        <w:ind w:left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</w:p>
    <w:p w14:paraId="5F76B06D" w14:textId="349BDFEE" w:rsidR="000727F7" w:rsidRDefault="000727F7" w:rsidP="000727F7">
      <w:pPr>
        <w:pStyle w:val="ListParagraph"/>
        <w:numPr>
          <w:ilvl w:val="0"/>
          <w:numId w:val="1"/>
        </w:numPr>
        <w:ind w:left="357" w:hanging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Jesus may have led an ascetic life, but we’re clearly told that he and his disciples were supported by a group of rich women with powerful husbands. (Lk 8.1</w:t>
      </w:r>
      <w:proofErr w:type="gramStart"/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ff)  Does</w:t>
      </w:r>
      <w:proofErr w:type="gramEnd"/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this undermine his teaching?  Can the world exist without wealth?</w:t>
      </w:r>
    </w:p>
    <w:p w14:paraId="5AEA8D4B" w14:textId="77777777" w:rsidR="00B20163" w:rsidRDefault="00B20163" w:rsidP="00B20163">
      <w:pPr>
        <w:pStyle w:val="ListParagraph"/>
        <w:ind w:left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</w:p>
    <w:p w14:paraId="6D900FDF" w14:textId="733B5C4C" w:rsidR="000727F7" w:rsidRDefault="000727F7" w:rsidP="000727F7">
      <w:pPr>
        <w:pStyle w:val="ListParagraph"/>
        <w:numPr>
          <w:ilvl w:val="0"/>
          <w:numId w:val="1"/>
        </w:numPr>
        <w:ind w:left="357" w:hanging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 w:rsidRPr="006A50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How do you understand the term “Kingdom of God”?  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What is Jesus talking about?  What are the biggest obstacles to putting it first?  What is the outcome when you do consciously put it first?</w:t>
      </w:r>
    </w:p>
    <w:p w14:paraId="7EC61866" w14:textId="77777777" w:rsidR="00B20163" w:rsidRPr="00B20163" w:rsidRDefault="00B20163" w:rsidP="00B20163">
      <w:pPr>
        <w:pStyle w:val="ListParagraph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</w:p>
    <w:p w14:paraId="4750B895" w14:textId="77777777" w:rsidR="00B20163" w:rsidRDefault="00B20163" w:rsidP="00B20163">
      <w:pPr>
        <w:pStyle w:val="ListParagraph"/>
        <w:ind w:left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</w:p>
    <w:p w14:paraId="5E07F3AF" w14:textId="0A72E0B6" w:rsidR="005A001F" w:rsidRDefault="00994422" w:rsidP="006A50F7">
      <w:pPr>
        <w:pStyle w:val="ListParagraph"/>
        <w:numPr>
          <w:ilvl w:val="0"/>
          <w:numId w:val="1"/>
        </w:numPr>
        <w:ind w:left="357" w:hanging="357"/>
        <w:contextualSpacing w:val="0"/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  <w:r w:rsidRPr="0099442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Where</w:t>
      </w:r>
      <w:r w:rsidR="006A50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have you found</w:t>
      </w:r>
      <w:r w:rsidRPr="0099442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conflicts </w:t>
      </w:r>
      <w:r w:rsidR="006A50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between</w:t>
      </w:r>
      <w:r w:rsidRPr="0099442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“seeking first the kingdom…” </w:t>
      </w:r>
      <w:r w:rsidR="006A50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and the expectations of family, church, </w:t>
      </w:r>
      <w:r w:rsidR="000727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finance and social standing, </w:t>
      </w:r>
      <w:proofErr w:type="spellStart"/>
      <w:r w:rsidR="006A50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etc</w:t>
      </w:r>
      <w:proofErr w:type="spellEnd"/>
      <w:r w:rsidR="006A50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?</w:t>
      </w:r>
      <w:r w:rsidRPr="0099442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 </w:t>
      </w:r>
      <w:r w:rsidR="000727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Try to give </w:t>
      </w:r>
      <w:r w:rsidRPr="0099442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examples </w:t>
      </w:r>
      <w:r w:rsidR="000727F7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at both personal and church level </w:t>
      </w:r>
      <w:r w:rsidRPr="0099442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i</w:t>
      </w:r>
      <w: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>f</w:t>
      </w:r>
      <w:r w:rsidRPr="00994422"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  <w:t xml:space="preserve"> you can.</w:t>
      </w:r>
    </w:p>
    <w:p w14:paraId="478B61A4" w14:textId="7144D862" w:rsidR="004A44E0" w:rsidRDefault="004A44E0" w:rsidP="00E31803">
      <w:pPr>
        <w:rPr>
          <w:rStyle w:val="text"/>
          <w:rFonts w:ascii="Comic Sans MS" w:hAnsi="Comic Sans MS" w:cs="Segoe UI"/>
          <w:color w:val="000000"/>
          <w:sz w:val="22"/>
          <w:szCs w:val="20"/>
          <w:shd w:val="clear" w:color="auto" w:fill="FFFFFF"/>
        </w:rPr>
      </w:pPr>
    </w:p>
    <w:p w14:paraId="52A54E49" w14:textId="77777777" w:rsidR="00E26840" w:rsidRPr="00370B0C" w:rsidRDefault="00E26840" w:rsidP="00E26840">
      <w:pPr>
        <w:ind w:left="720"/>
        <w:rPr>
          <w:rStyle w:val="text"/>
          <w:rFonts w:cs="Segoe UI"/>
          <w:color w:val="000000"/>
          <w:sz w:val="22"/>
          <w:szCs w:val="20"/>
          <w:shd w:val="clear" w:color="auto" w:fill="FFFFFF"/>
        </w:rPr>
      </w:pPr>
    </w:p>
    <w:sectPr w:rsidR="00E26840" w:rsidRPr="00370B0C" w:rsidSect="00994422">
      <w:pgSz w:w="11906" w:h="16838"/>
      <w:pgMar w:top="1134" w:right="1418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3D20"/>
    <w:multiLevelType w:val="hybridMultilevel"/>
    <w:tmpl w:val="971E06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18"/>
    <w:rsid w:val="00041EA5"/>
    <w:rsid w:val="00043D03"/>
    <w:rsid w:val="00047A9F"/>
    <w:rsid w:val="000727F7"/>
    <w:rsid w:val="000A15F2"/>
    <w:rsid w:val="000A2FBE"/>
    <w:rsid w:val="00160847"/>
    <w:rsid w:val="00173E73"/>
    <w:rsid w:val="001C7447"/>
    <w:rsid w:val="001E2699"/>
    <w:rsid w:val="00291E63"/>
    <w:rsid w:val="002C4D32"/>
    <w:rsid w:val="00315740"/>
    <w:rsid w:val="00370B0C"/>
    <w:rsid w:val="0038579D"/>
    <w:rsid w:val="003D57BA"/>
    <w:rsid w:val="003F2B55"/>
    <w:rsid w:val="00441E6C"/>
    <w:rsid w:val="00461C0C"/>
    <w:rsid w:val="00475AEF"/>
    <w:rsid w:val="00484DF6"/>
    <w:rsid w:val="004A44E0"/>
    <w:rsid w:val="00514065"/>
    <w:rsid w:val="005150C2"/>
    <w:rsid w:val="005220A1"/>
    <w:rsid w:val="0053605E"/>
    <w:rsid w:val="005415E3"/>
    <w:rsid w:val="00592737"/>
    <w:rsid w:val="00597718"/>
    <w:rsid w:val="005A001F"/>
    <w:rsid w:val="005B04E3"/>
    <w:rsid w:val="00626B09"/>
    <w:rsid w:val="006444F2"/>
    <w:rsid w:val="00697F77"/>
    <w:rsid w:val="006A50F7"/>
    <w:rsid w:val="006E29F0"/>
    <w:rsid w:val="006F4C6C"/>
    <w:rsid w:val="00711D26"/>
    <w:rsid w:val="007E4CA2"/>
    <w:rsid w:val="007F4D55"/>
    <w:rsid w:val="008217F3"/>
    <w:rsid w:val="00917450"/>
    <w:rsid w:val="00935787"/>
    <w:rsid w:val="009528C4"/>
    <w:rsid w:val="009812FD"/>
    <w:rsid w:val="00994422"/>
    <w:rsid w:val="009A033D"/>
    <w:rsid w:val="00A11076"/>
    <w:rsid w:val="00A50486"/>
    <w:rsid w:val="00A53406"/>
    <w:rsid w:val="00AA5E1D"/>
    <w:rsid w:val="00AB771B"/>
    <w:rsid w:val="00AC1EED"/>
    <w:rsid w:val="00AF5FD4"/>
    <w:rsid w:val="00B20163"/>
    <w:rsid w:val="00C278A5"/>
    <w:rsid w:val="00CB22AC"/>
    <w:rsid w:val="00CC4179"/>
    <w:rsid w:val="00CF457F"/>
    <w:rsid w:val="00D04D83"/>
    <w:rsid w:val="00D43CBC"/>
    <w:rsid w:val="00D6212E"/>
    <w:rsid w:val="00D75A5F"/>
    <w:rsid w:val="00DA220F"/>
    <w:rsid w:val="00DB0CB7"/>
    <w:rsid w:val="00DC2618"/>
    <w:rsid w:val="00DF373D"/>
    <w:rsid w:val="00DF4152"/>
    <w:rsid w:val="00E02AA1"/>
    <w:rsid w:val="00E26840"/>
    <w:rsid w:val="00E31803"/>
    <w:rsid w:val="00E35D31"/>
    <w:rsid w:val="00E76207"/>
    <w:rsid w:val="00EA603E"/>
    <w:rsid w:val="00EB7AFA"/>
    <w:rsid w:val="00F17E48"/>
    <w:rsid w:val="00FB7310"/>
    <w:rsid w:val="00FD4E9E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9658"/>
  <w15:chartTrackingRefBased/>
  <w15:docId w15:val="{58594F0E-8ACA-41D1-B2CB-7207AE04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7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text">
    <w:name w:val="text"/>
    <w:basedOn w:val="DefaultParagraphFont"/>
    <w:rsid w:val="00CB22AC"/>
  </w:style>
  <w:style w:type="paragraph" w:styleId="ListParagraph">
    <w:name w:val="List Paragraph"/>
    <w:basedOn w:val="Normal"/>
    <w:uiPriority w:val="34"/>
    <w:qFormat/>
    <w:rsid w:val="0099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1633</Words>
  <Characters>9313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Microsoft Office User</cp:lastModifiedBy>
  <cp:revision>2</cp:revision>
  <dcterms:created xsi:type="dcterms:W3CDTF">2021-09-22T18:12:00Z</dcterms:created>
  <dcterms:modified xsi:type="dcterms:W3CDTF">2021-09-22T18:12:00Z</dcterms:modified>
</cp:coreProperties>
</file>